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7C" w:rsidRPr="00766E11" w:rsidRDefault="00455B7C" w:rsidP="00455B7C">
      <w:pPr>
        <w:shd w:val="clear" w:color="auto" w:fill="FFFFFF"/>
        <w:spacing w:after="0" w:line="38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                          </w:t>
      </w:r>
      <w:r w:rsidRPr="00766E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Рекомендации родителям</w:t>
      </w:r>
    </w:p>
    <w:p w:rsidR="00455B7C" w:rsidRPr="00766E11" w:rsidRDefault="00455B7C" w:rsidP="00766E11">
      <w:pPr>
        <w:shd w:val="clear" w:color="auto" w:fill="FFFFFF"/>
        <w:spacing w:after="240" w:line="38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66E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Что могут сделать родители, чтобы ребенок успешно преодолел период адаптации к школе?</w:t>
      </w:r>
    </w:p>
    <w:p w:rsidR="00455B7C" w:rsidRPr="00766E11" w:rsidRDefault="00455B7C" w:rsidP="00766E11">
      <w:pPr>
        <w:shd w:val="clear" w:color="auto" w:fill="FFFFFF" w:themeFill="background1"/>
        <w:spacing w:after="180" w:line="216" w:lineRule="atLeast"/>
        <w:ind w:right="-5787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6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Симптомы перегруженности:</w:t>
      </w:r>
      <w:bookmarkStart w:id="0" w:name="_GoBack"/>
      <w:bookmarkEnd w:id="0"/>
    </w:p>
    <w:p w:rsidR="00455B7C" w:rsidRPr="00766E11" w:rsidRDefault="00455B7C" w:rsidP="00766E11">
      <w:pPr>
        <w:shd w:val="clear" w:color="auto" w:fill="FFFFFF" w:themeFill="background1"/>
        <w:spacing w:line="2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6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потеря аппетита;</w:t>
      </w:r>
      <w:r w:rsidRPr="00766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плохое самочувствие;</w:t>
      </w:r>
      <w:r w:rsidRPr="00766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нарушение сна;</w:t>
      </w:r>
      <w:r w:rsidRPr="00766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обгрызание ногтей;</w:t>
      </w:r>
      <w:r w:rsidRPr="00766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нервный тик;</w:t>
      </w:r>
      <w:r w:rsidRPr="00766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отсутствие интереса к занятиям.</w:t>
      </w:r>
    </w:p>
    <w:p w:rsidR="00455B7C" w:rsidRP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Лучше всего заранее начать подготовку ребенка к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 xml:space="preserve"> кадетской 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 xml:space="preserve"> школе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 xml:space="preserve"> - интернат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 xml:space="preserve">. Особое внимание необходимо уделить режиму: следить за тем, чтобы он ложился спать в 9 часов вечера и хорошо высыпался, обеспечить полноценное сбалансированное питание – обязательно горячий завтрак, фрукты, овощи в течение дня. В состоянии стресса </w:t>
      </w:r>
      <w:r w:rsidRPr="00455B7C">
        <w:rPr>
          <w:rFonts w:ascii="Georgia" w:eastAsia="Times New Roman" w:hAnsi="Georgia" w:cs="Times New Roman"/>
          <w:i/>
          <w:color w:val="000000"/>
          <w:sz w:val="25"/>
          <w:szCs w:val="25"/>
          <w:u w:val="single"/>
        </w:rPr>
        <w:t>(а первые месяцы учебы будут настоящим стрессом</w:t>
      </w:r>
      <w:proofErr w:type="gramStart"/>
      <w:r w:rsidRPr="00455B7C">
        <w:rPr>
          <w:rFonts w:ascii="Georgia" w:eastAsia="Times New Roman" w:hAnsi="Georgia" w:cs="Times New Roman"/>
          <w:i/>
          <w:color w:val="000000"/>
          <w:sz w:val="25"/>
          <w:szCs w:val="25"/>
          <w:u w:val="single"/>
        </w:rPr>
        <w:t xml:space="preserve"> 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)</w:t>
      </w:r>
      <w:proofErr w:type="gramEnd"/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 xml:space="preserve"> организм в большей степени подвержен инфекции – правильное питание снизит риск простудных заболеваний. Если есть опасения, что ребенок будет часто болеть, лучше заранее проконсультироваться с педиатром или с аллергологом-иммунологом.</w:t>
      </w:r>
    </w:p>
    <w:p w:rsidR="00455B7C" w:rsidRP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В первые месяцы учебы важно не нагружать ребенка занятиями в кружках и секциях, необходимо сначала дать ему привыкнуть к школе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5"/>
          <w:szCs w:val="25"/>
        </w:rPr>
        <w:t>интернатного</w:t>
      </w:r>
      <w:proofErr w:type="spellEnd"/>
      <w:r>
        <w:rPr>
          <w:rFonts w:ascii="Georgia" w:eastAsia="Times New Roman" w:hAnsi="Georgia" w:cs="Times New Roman"/>
          <w:color w:val="000000"/>
          <w:sz w:val="25"/>
          <w:szCs w:val="25"/>
        </w:rPr>
        <w:t xml:space="preserve"> типа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. Дети даже с самой здоровой нервной системой могут отреагировать на школу очень тяжело – на фоне длительного стресса не исключено возникновение гастрита и сердечно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 xml:space="preserve"> 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-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 xml:space="preserve"> 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сосудистых заболеваний. В течение всего года необходимо следить за состоянием и настроением ребенка, обращать внимание на все его жалобы (дети никогда не жалуются без причины!) и использовать варианты щадящего режима при ухудшении его состояния. Снижение учебной мотивации, нежелание идти в школу – признак нарушения адаптации, имеющий комплексные причины. Необходимо найти и исключить эти причины.</w:t>
      </w:r>
    </w:p>
    <w:p w:rsidR="00455B7C" w:rsidRPr="00455B7C" w:rsidRDefault="00455B7C" w:rsidP="00455B7C">
      <w:pPr>
        <w:shd w:val="clear" w:color="auto" w:fill="FFFFFF"/>
        <w:spacing w:after="0" w:line="526" w:lineRule="atLeast"/>
        <w:rPr>
          <w:rFonts w:ascii="Georgia" w:eastAsia="Times New Roman" w:hAnsi="Georgia" w:cs="Times New Roman"/>
          <w:b/>
          <w:bCs/>
          <w:color w:val="0094A9"/>
          <w:sz w:val="125"/>
          <w:szCs w:val="125"/>
        </w:rPr>
      </w:pPr>
      <w:r>
        <w:rPr>
          <w:rFonts w:ascii="Georgia" w:eastAsia="Times New Roman" w:hAnsi="Georgia" w:cs="Times New Roman"/>
          <w:b/>
          <w:bCs/>
          <w:noProof/>
          <w:color w:val="0094A9"/>
          <w:sz w:val="125"/>
          <w:szCs w:val="125"/>
        </w:rPr>
        <w:drawing>
          <wp:inline distT="0" distB="0" distL="0" distR="0">
            <wp:extent cx="237490" cy="932180"/>
            <wp:effectExtent l="19050" t="0" r="0" b="0"/>
            <wp:docPr id="1" name="Рисунок 1" descr="https://e.profkiosk.ru/service_tbn2/aexa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aexa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7C" w:rsidRPr="00455B7C" w:rsidRDefault="00455B7C" w:rsidP="00455B7C">
      <w:pPr>
        <w:shd w:val="clear" w:color="auto" w:fill="FFFFFF"/>
        <w:spacing w:line="388" w:lineRule="atLeast"/>
        <w:textAlignment w:val="top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Кадетская ш</w:t>
      </w:r>
      <w:r w:rsidRPr="00455B7C">
        <w:rPr>
          <w:rFonts w:ascii="Arial" w:eastAsia="Times New Roman" w:hAnsi="Arial" w:cs="Arial"/>
          <w:b/>
          <w:bCs/>
          <w:color w:val="000000"/>
        </w:rPr>
        <w:t>кола</w:t>
      </w:r>
      <w:r>
        <w:rPr>
          <w:rFonts w:ascii="Arial" w:eastAsia="Times New Roman" w:hAnsi="Arial" w:cs="Arial"/>
          <w:b/>
          <w:bCs/>
          <w:color w:val="000000"/>
        </w:rPr>
        <w:t>-интернат</w:t>
      </w:r>
      <w:r w:rsidRPr="00455B7C">
        <w:rPr>
          <w:rFonts w:ascii="Arial" w:eastAsia="Times New Roman" w:hAnsi="Arial" w:cs="Arial"/>
          <w:b/>
          <w:bCs/>
          <w:color w:val="000000"/>
        </w:rPr>
        <w:t xml:space="preserve"> – это не только уроки и оценки. Это мир, в котором ребенок строит взаимоотношения со сверстниками и учителями, получает опыт </w:t>
      </w:r>
      <w:r w:rsidRPr="00455B7C">
        <w:rPr>
          <w:rFonts w:ascii="Arial" w:eastAsia="Times New Roman" w:hAnsi="Arial" w:cs="Arial"/>
          <w:b/>
          <w:bCs/>
          <w:color w:val="000000"/>
        </w:rPr>
        <w:lastRenderedPageBreak/>
        <w:t xml:space="preserve">поведения в различных ситуациях, учится себя контролировать, </w:t>
      </w:r>
      <w:proofErr w:type="gramStart"/>
      <w:r w:rsidRPr="00455B7C">
        <w:rPr>
          <w:rFonts w:ascii="Arial" w:eastAsia="Times New Roman" w:hAnsi="Arial" w:cs="Arial"/>
          <w:b/>
          <w:bCs/>
          <w:color w:val="000000"/>
        </w:rPr>
        <w:t>переживает</w:t>
      </w:r>
      <w:proofErr w:type="gramEnd"/>
      <w:r w:rsidRPr="00455B7C">
        <w:rPr>
          <w:rFonts w:ascii="Arial" w:eastAsia="Times New Roman" w:hAnsi="Arial" w:cs="Arial"/>
          <w:b/>
          <w:bCs/>
          <w:color w:val="000000"/>
        </w:rPr>
        <w:t xml:space="preserve"> успехи и неудачи и учится с ними справляться.</w:t>
      </w:r>
    </w:p>
    <w:p w:rsidR="00455B7C" w:rsidRP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Искренне интересуйтесь школьной жизнью своего ребенка, а не только оценками в его дневнике. Спросите, что понравилось ему сегодня больше всего, с кем он дружил на перемене, что было сл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>ожно. Обсудите события школьных  дней в кадетской школе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, проиграйте разные ситуации, спросив, как бы он поступил.</w:t>
      </w:r>
    </w:p>
    <w:p w:rsidR="00455B7C" w:rsidRP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 xml:space="preserve">Не сравнивайте своего ребенка с другими детьми и не критикуйте, не фиксируйте внимание на его неудачах и проблемах. Важно не разрушить у ребенка веру в себя и вселить </w:t>
      </w:r>
      <w:proofErr w:type="gramStart"/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уверенность в успех</w:t>
      </w:r>
      <w:proofErr w:type="gramEnd"/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. Акцентируйте внимание на том, что получилось хорошо, а не на ошибках. Даже среди корявых букв можно найти одну, которая удалась лучше других. Вот на нее и укажите своему школьнику. И обязательно похвалите, отметив, что в следующий раз получится лучше.</w:t>
      </w:r>
    </w:p>
    <w:p w:rsidR="00455B7C" w:rsidRP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Узнайте у учителя,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Georgia" w:eastAsia="Times New Roman" w:hAnsi="Georgia" w:cs="Times New Roman"/>
          <w:color w:val="000000"/>
          <w:sz w:val="25"/>
          <w:szCs w:val="25"/>
        </w:rPr>
        <w:t>воспитателя</w:t>
      </w:r>
      <w:proofErr w:type="gramEnd"/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 xml:space="preserve"> ч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>то получается у вашего ребенка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, а в чем он испытывае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>т сложности. Спросите у педагогов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 xml:space="preserve"> совета, как работать с ребенком, чему уделить внимание, какую оказать помощь при возникновении трудностей.</w:t>
      </w:r>
    </w:p>
    <w:p w:rsidR="00455B7C" w:rsidRP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>
        <w:rPr>
          <w:rFonts w:ascii="Georgia" w:eastAsia="Times New Roman" w:hAnsi="Georgia" w:cs="Times New Roman"/>
          <w:color w:val="000000"/>
          <w:sz w:val="25"/>
          <w:szCs w:val="25"/>
        </w:rPr>
        <w:t>Многие пяти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классники берут с собой в школу игрушку. Не запрещайте! Объясните, что играть можно только на перемене. С любимой игрушкой ученик чувствует себя защищенным в новом, еще незнакомом месте.</w:t>
      </w:r>
    </w:p>
    <w:p w:rsidR="00455B7C" w:rsidRP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Не лишайте ребенка активного отдыха из-за н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>еобходимости делать уроки. Пяти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 xml:space="preserve">класснику рекомендовано проводить в подвижных </w:t>
      </w:r>
      <w:r w:rsidR="003A7D1E">
        <w:rPr>
          <w:rFonts w:ascii="Georgia" w:eastAsia="Times New Roman" w:hAnsi="Georgia" w:cs="Times New Roman"/>
          <w:color w:val="000000"/>
          <w:sz w:val="25"/>
          <w:szCs w:val="25"/>
        </w:rPr>
        <w:t>играх на свежем воздухе около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 xml:space="preserve"> трех часов в день.</w:t>
      </w:r>
    </w:p>
    <w:p w:rsid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Старайтесь создать в семье условия, помогающие ребенку адаптироваться в школе. Родительская любовь и забота, чуткость и внимание – главное, как бы банально это ни звучало. В первый год учебы ребенок, как никогда, нуждается в них.</w:t>
      </w:r>
    </w:p>
    <w:p w:rsidR="00455B7C" w:rsidRP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</w:p>
    <w:p w:rsidR="00455B7C" w:rsidRPr="00455B7C" w:rsidRDefault="00455B7C" w:rsidP="00455B7C">
      <w:pPr>
        <w:shd w:val="clear" w:color="auto" w:fill="FFFFFF"/>
        <w:spacing w:after="0" w:line="526" w:lineRule="atLeast"/>
        <w:rPr>
          <w:rFonts w:ascii="Georgia" w:eastAsia="Times New Roman" w:hAnsi="Georgia" w:cs="Times New Roman"/>
          <w:b/>
          <w:bCs/>
          <w:color w:val="0094A9"/>
          <w:sz w:val="125"/>
          <w:szCs w:val="125"/>
        </w:rPr>
      </w:pPr>
      <w:r>
        <w:rPr>
          <w:rFonts w:ascii="Georgia" w:eastAsia="Times New Roman" w:hAnsi="Georgia" w:cs="Times New Roman"/>
          <w:b/>
          <w:bCs/>
          <w:noProof/>
          <w:color w:val="0094A9"/>
          <w:sz w:val="125"/>
          <w:szCs w:val="125"/>
        </w:rPr>
        <w:lastRenderedPageBreak/>
        <w:drawing>
          <wp:inline distT="0" distB="0" distL="0" distR="0">
            <wp:extent cx="237490" cy="932180"/>
            <wp:effectExtent l="19050" t="0" r="0" b="0"/>
            <wp:docPr id="2" name="Рисунок 2" descr="https://e.profkiosk.ru/service_tbn2/aexa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aexa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7C" w:rsidRPr="00766E11" w:rsidRDefault="00455B7C" w:rsidP="00766E11">
      <w:pPr>
        <w:shd w:val="clear" w:color="auto" w:fill="FFFFFF"/>
        <w:spacing w:line="388" w:lineRule="atLeast"/>
        <w:textAlignment w:val="top"/>
        <w:rPr>
          <w:rFonts w:ascii="Arial" w:eastAsia="Times New Roman" w:hAnsi="Arial" w:cs="Arial"/>
          <w:color w:val="000000"/>
        </w:rPr>
      </w:pPr>
      <w:r w:rsidRPr="00455B7C">
        <w:rPr>
          <w:rFonts w:ascii="Arial" w:eastAsia="Times New Roman" w:hAnsi="Arial" w:cs="Arial"/>
          <w:b/>
          <w:bCs/>
          <w:color w:val="000000"/>
        </w:rPr>
        <w:t>Семейные неурядицы – враг успешной адаптации, и наоборот – комфортная психологическая атмосфера в доме поможет легче привыкнуть к новой обстановке.</w:t>
      </w:r>
    </w:p>
    <w:p w:rsid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Основа родительской позиции состоит в том, что дома ни в коем случае нельзя дублировать школу и становиться вторым учителем.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 xml:space="preserve"> Задача родителей в помощи пяти</w:t>
      </w:r>
      <w:r w:rsidRPr="00455B7C">
        <w:rPr>
          <w:rFonts w:ascii="Georgia" w:eastAsia="Times New Roman" w:hAnsi="Georgia" w:cs="Times New Roman"/>
          <w:color w:val="000000"/>
          <w:sz w:val="25"/>
          <w:szCs w:val="25"/>
        </w:rPr>
        <w:t>класснику – эмоциональная поддержка, предоставление максимально возможной самостоятельности в организации его собственных действий по выполнению правил внутреннего распорядка школы.</w:t>
      </w:r>
    </w:p>
    <w:p w:rsidR="003A7D1E" w:rsidRDefault="003A7D1E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</w:p>
    <w:p w:rsidR="003A7D1E" w:rsidRDefault="003A7D1E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</w:p>
    <w:p w:rsidR="003A7D1E" w:rsidRDefault="003A7D1E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</w:p>
    <w:p w:rsidR="003A7D1E" w:rsidRDefault="003A7D1E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</w:p>
    <w:p w:rsidR="00455B7C" w:rsidRPr="00455B7C" w:rsidRDefault="00455B7C" w:rsidP="00455B7C">
      <w:pPr>
        <w:shd w:val="clear" w:color="auto" w:fill="FFFFFF"/>
        <w:spacing w:after="240" w:line="388" w:lineRule="atLeast"/>
        <w:rPr>
          <w:rFonts w:ascii="Georgia" w:eastAsia="Times New Roman" w:hAnsi="Georgia" w:cs="Times New Roman"/>
          <w:color w:val="000000"/>
          <w:sz w:val="25"/>
          <w:szCs w:val="25"/>
        </w:rPr>
      </w:pPr>
      <w:r>
        <w:rPr>
          <w:rFonts w:ascii="Georgia" w:eastAsia="Times New Roman" w:hAnsi="Georgia" w:cs="Times New Roman"/>
          <w:color w:val="000000"/>
          <w:sz w:val="25"/>
          <w:szCs w:val="25"/>
        </w:rPr>
        <w:t>С уважением</w:t>
      </w:r>
      <w:r w:rsidR="00766E11">
        <w:rPr>
          <w:rFonts w:ascii="Georgia" w:eastAsia="Times New Roman" w:hAnsi="Georgia" w:cs="Times New Roman"/>
          <w:color w:val="000000"/>
          <w:sz w:val="25"/>
          <w:szCs w:val="25"/>
        </w:rPr>
        <w:t>,</w:t>
      </w:r>
      <w:r>
        <w:rPr>
          <w:rFonts w:ascii="Georgia" w:eastAsia="Times New Roman" w:hAnsi="Georgia" w:cs="Times New Roman"/>
          <w:color w:val="000000"/>
          <w:sz w:val="25"/>
          <w:szCs w:val="25"/>
        </w:rPr>
        <w:t xml:space="preserve"> педагог-психолог                                                                Т.В</w:t>
      </w:r>
      <w:r w:rsidR="00BC4A27">
        <w:rPr>
          <w:rFonts w:ascii="Georgia" w:eastAsia="Times New Roman" w:hAnsi="Georgia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Georgia" w:eastAsia="Times New Roman" w:hAnsi="Georgia" w:cs="Times New Roman"/>
          <w:color w:val="000000"/>
          <w:sz w:val="25"/>
          <w:szCs w:val="25"/>
        </w:rPr>
        <w:t>Ситникова</w:t>
      </w:r>
      <w:proofErr w:type="spellEnd"/>
    </w:p>
    <w:p w:rsidR="00E257F3" w:rsidRDefault="00E257F3"/>
    <w:sectPr w:rsidR="00E257F3" w:rsidSect="00E2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7C"/>
    <w:rsid w:val="003A7D1E"/>
    <w:rsid w:val="00455B7C"/>
    <w:rsid w:val="00766E11"/>
    <w:rsid w:val="00BC4A27"/>
    <w:rsid w:val="00CF23E4"/>
    <w:rsid w:val="00E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5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ment-right-informer-wr">
    <w:name w:val="comment-right-informer-wr"/>
    <w:basedOn w:val="a0"/>
    <w:rsid w:val="00455B7C"/>
  </w:style>
  <w:style w:type="paragraph" w:styleId="a3">
    <w:name w:val="Normal (Web)"/>
    <w:basedOn w:val="a"/>
    <w:uiPriority w:val="99"/>
    <w:semiHidden/>
    <w:unhideWhenUsed/>
    <w:rsid w:val="0045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5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ment-right-informer-wr">
    <w:name w:val="comment-right-informer-wr"/>
    <w:basedOn w:val="a0"/>
    <w:rsid w:val="00455B7C"/>
  </w:style>
  <w:style w:type="paragraph" w:styleId="a3">
    <w:name w:val="Normal (Web)"/>
    <w:basedOn w:val="a"/>
    <w:uiPriority w:val="99"/>
    <w:semiHidden/>
    <w:unhideWhenUsed/>
    <w:rsid w:val="0045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762">
              <w:marLeft w:val="0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613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9329">
                      <w:marLeft w:val="-208"/>
                      <w:marRight w:val="-3392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1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65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098039">
              <w:marLeft w:val="0"/>
              <w:marRight w:val="0"/>
              <w:marTop w:val="0"/>
              <w:marBottom w:val="2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0538">
              <w:marLeft w:val="0"/>
              <w:marRight w:val="0"/>
              <w:marTop w:val="0"/>
              <w:marBottom w:val="2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Настюша</cp:lastModifiedBy>
  <cp:revision>2</cp:revision>
  <dcterms:created xsi:type="dcterms:W3CDTF">2020-12-23T20:41:00Z</dcterms:created>
  <dcterms:modified xsi:type="dcterms:W3CDTF">2020-12-23T20:41:00Z</dcterms:modified>
</cp:coreProperties>
</file>