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0D" w:rsidRDefault="002D482E">
      <w:pPr>
        <w:pStyle w:val="Standard"/>
        <w:suppressAutoHyphens w:val="0"/>
        <w:spacing w:after="200" w:line="276" w:lineRule="auto"/>
        <w:jc w:val="center"/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Аннотация к рабочей программе   по предмету «Физика» в 7-9 классах (ФГОС)</w:t>
      </w:r>
    </w:p>
    <w:p w:rsidR="00826D0D" w:rsidRDefault="002D482E">
      <w:pPr>
        <w:pStyle w:val="Standard"/>
        <w:suppressAutoHyphens w:val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Рабочая учебная программа по физике  основного общего образования   составлена в соответствии с требованиями </w:t>
      </w:r>
      <w:r>
        <w:rPr>
          <w:rFonts w:eastAsia="Calibri"/>
          <w:sz w:val="28"/>
          <w:szCs w:val="28"/>
          <w:lang w:eastAsia="en-US"/>
        </w:rPr>
        <w:t xml:space="preserve">федерального государственного образовательного стандарта, утверждённого  приказом Министерства образования и науки РФ 17 декабря 2010 года № 1897; с изменениями, внесенными  приказом Минобрнауки России от 29.12.2014 года №1644, приказом Минобрнауки России </w:t>
      </w:r>
      <w:r>
        <w:rPr>
          <w:rFonts w:eastAsia="Calibri"/>
          <w:sz w:val="28"/>
          <w:szCs w:val="28"/>
          <w:lang w:eastAsia="en-US"/>
        </w:rPr>
        <w:t xml:space="preserve">от 31.12.2015 года № 1577;  </w:t>
      </w:r>
      <w:r>
        <w:rPr>
          <w:color w:val="000000"/>
          <w:sz w:val="28"/>
          <w:szCs w:val="28"/>
          <w:lang w:eastAsia="ru-RU"/>
        </w:rPr>
        <w:t>«Примерной программы основного общего образования по физике 7-9 классы» Изд. «Просвещение», Москва 2011г</w:t>
      </w:r>
    </w:p>
    <w:p w:rsidR="00826D0D" w:rsidRDefault="00826D0D">
      <w:pPr>
        <w:pStyle w:val="Standard"/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26D0D" w:rsidRDefault="002D482E">
      <w:pPr>
        <w:pStyle w:val="Standard"/>
        <w:suppressAutoHyphens w:val="0"/>
      </w:pPr>
      <w:r>
        <w:rPr>
          <w:b/>
          <w:color w:val="000000"/>
          <w:sz w:val="28"/>
          <w:szCs w:val="28"/>
          <w:lang w:eastAsia="ru-RU"/>
        </w:rPr>
        <w:t>Преподавание осуществляется по следующим учебникам:</w:t>
      </w:r>
    </w:p>
    <w:p w:rsidR="00826D0D" w:rsidRDefault="002D482E">
      <w:pPr>
        <w:pStyle w:val="Standard"/>
        <w:suppressAutoHyphens w:val="0"/>
        <w:spacing w:before="58" w:line="276" w:lineRule="auto"/>
        <w:jc w:val="both"/>
      </w:pPr>
      <w:r>
        <w:rPr>
          <w:color w:val="000000"/>
          <w:sz w:val="28"/>
          <w:szCs w:val="28"/>
          <w:lang w:eastAsia="ru-RU"/>
        </w:rPr>
        <w:t xml:space="preserve">Физика 9 класс Перышкин ФГОС 2014 .Авторы: Александр Перышкин, Елена </w:t>
      </w:r>
      <w:r>
        <w:rPr>
          <w:color w:val="000000"/>
          <w:sz w:val="28"/>
          <w:szCs w:val="28"/>
          <w:lang w:eastAsia="ru-RU"/>
        </w:rPr>
        <w:t>Гутник</w:t>
      </w:r>
    </w:p>
    <w:p w:rsidR="00826D0D" w:rsidRDefault="002D482E">
      <w:pPr>
        <w:pStyle w:val="Standard"/>
        <w:suppressAutoHyphens w:val="0"/>
        <w:spacing w:before="58" w:line="276" w:lineRule="auto"/>
        <w:jc w:val="both"/>
      </w:pPr>
      <w:r>
        <w:rPr>
          <w:color w:val="000000"/>
          <w:sz w:val="28"/>
          <w:szCs w:val="28"/>
          <w:lang w:eastAsia="ru-RU"/>
        </w:rPr>
        <w:t>Физика 8 класс Перышкин ФГОС 2013 .Автор: Александр Перышкин,</w:t>
      </w:r>
    </w:p>
    <w:p w:rsidR="00826D0D" w:rsidRDefault="002D482E">
      <w:pPr>
        <w:pStyle w:val="Standard"/>
        <w:suppressAutoHyphens w:val="0"/>
        <w:spacing w:before="58" w:line="276" w:lineRule="auto"/>
        <w:jc w:val="both"/>
      </w:pPr>
      <w:r>
        <w:rPr>
          <w:color w:val="000000"/>
          <w:sz w:val="28"/>
          <w:szCs w:val="28"/>
          <w:lang w:eastAsia="ru-RU"/>
        </w:rPr>
        <w:t>Физика 7 класс Перышкин ФГОС 2013 .Автор: Александр Перышкин</w:t>
      </w:r>
    </w:p>
    <w:p w:rsidR="00826D0D" w:rsidRDefault="00826D0D">
      <w:pPr>
        <w:pStyle w:val="Standard"/>
        <w:suppressAutoHyphens w:val="0"/>
        <w:rPr>
          <w:b/>
          <w:color w:val="000000"/>
          <w:sz w:val="28"/>
          <w:szCs w:val="28"/>
          <w:lang w:eastAsia="ru-RU"/>
        </w:rPr>
      </w:pPr>
    </w:p>
    <w:p w:rsidR="00826D0D" w:rsidRDefault="002D482E">
      <w:pPr>
        <w:pStyle w:val="a6"/>
        <w:ind w:left="2291"/>
      </w:pPr>
      <w:r>
        <w:rPr>
          <w:rFonts w:ascii="Times New Roman" w:hAnsi="Times New Roman"/>
          <w:b/>
          <w:sz w:val="28"/>
          <w:szCs w:val="28"/>
        </w:rPr>
        <w:t>Место предмета «физика» в учебном плане</w:t>
      </w:r>
    </w:p>
    <w:p w:rsidR="00826D0D" w:rsidRDefault="00826D0D">
      <w:pPr>
        <w:pStyle w:val="a6"/>
        <w:ind w:left="2291"/>
        <w:rPr>
          <w:rFonts w:ascii="Times New Roman" w:hAnsi="Times New Roman"/>
          <w:b/>
          <w:sz w:val="28"/>
          <w:szCs w:val="28"/>
        </w:rPr>
      </w:pPr>
    </w:p>
    <w:p w:rsidR="00826D0D" w:rsidRDefault="002D482E">
      <w:pPr>
        <w:pStyle w:val="a6"/>
        <w:ind w:left="0"/>
        <w:jc w:val="both"/>
      </w:pPr>
      <w:r>
        <w:rPr>
          <w:rFonts w:ascii="Times New Roman" w:hAnsi="Times New Roman"/>
          <w:sz w:val="28"/>
          <w:szCs w:val="28"/>
        </w:rPr>
        <w:t>Учебный план отводит на изучение предмета следующее количество часов:</w:t>
      </w:r>
    </w:p>
    <w:p w:rsidR="00826D0D" w:rsidRDefault="002D482E">
      <w:pPr>
        <w:pStyle w:val="a6"/>
        <w:numPr>
          <w:ilvl w:val="0"/>
          <w:numId w:val="13"/>
        </w:numPr>
        <w:jc w:val="both"/>
      </w:pPr>
      <w:r>
        <w:rPr>
          <w:rFonts w:ascii="Times New Roman" w:hAnsi="Times New Roman"/>
          <w:sz w:val="28"/>
          <w:szCs w:val="28"/>
        </w:rPr>
        <w:t>7 класс- 70 ча</w:t>
      </w:r>
      <w:r>
        <w:rPr>
          <w:rFonts w:ascii="Times New Roman" w:hAnsi="Times New Roman"/>
          <w:sz w:val="28"/>
          <w:szCs w:val="28"/>
        </w:rPr>
        <w:t>сов  (2 раза в неделю)</w:t>
      </w:r>
    </w:p>
    <w:p w:rsidR="00826D0D" w:rsidRDefault="002D482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/>
          <w:sz w:val="28"/>
          <w:szCs w:val="28"/>
        </w:rPr>
        <w:t>8 класс -70  часов (2 раза в неделю)</w:t>
      </w:r>
    </w:p>
    <w:p w:rsidR="00826D0D" w:rsidRDefault="002D482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/>
          <w:sz w:val="28"/>
          <w:szCs w:val="28"/>
        </w:rPr>
        <w:t>9 класс – 102 часа (3 раза в неделю)</w:t>
      </w:r>
    </w:p>
    <w:p w:rsidR="00826D0D" w:rsidRDefault="002D482E">
      <w:pPr>
        <w:pStyle w:val="Standard"/>
        <w:jc w:val="both"/>
      </w:pPr>
      <w:r>
        <w:rPr>
          <w:sz w:val="28"/>
          <w:szCs w:val="28"/>
        </w:rPr>
        <w:t>Программа по физике для основного общего образования рассчитана на 242 часа.</w:t>
      </w:r>
    </w:p>
    <w:p w:rsidR="00826D0D" w:rsidRDefault="00826D0D">
      <w:pPr>
        <w:pStyle w:val="Standard"/>
        <w:shd w:val="clear" w:color="auto" w:fill="FFFFFF"/>
        <w:suppressAutoHyphens w:val="0"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826D0D" w:rsidRDefault="002D482E">
      <w:pPr>
        <w:pStyle w:val="Standard"/>
        <w:shd w:val="clear" w:color="auto" w:fill="FFFFFF"/>
        <w:suppressAutoHyphens w:val="0"/>
        <w:spacing w:line="276" w:lineRule="auto"/>
        <w:ind w:left="-284"/>
        <w:jc w:val="both"/>
      </w:pPr>
      <w:r>
        <w:rPr>
          <w:b/>
          <w:color w:val="000000"/>
          <w:sz w:val="28"/>
          <w:szCs w:val="28"/>
          <w:lang w:eastAsia="ru-RU"/>
        </w:rPr>
        <w:t>Содержание курса физика 7 класс</w:t>
      </w:r>
    </w:p>
    <w:p w:rsidR="00826D0D" w:rsidRDefault="00826D0D">
      <w:pPr>
        <w:pStyle w:val="Standard"/>
        <w:shd w:val="clear" w:color="auto" w:fill="FFFFFF"/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</w:p>
    <w:tbl>
      <w:tblPr>
        <w:tblW w:w="9198" w:type="dxa"/>
        <w:tblInd w:w="-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2229"/>
        <w:gridCol w:w="1226"/>
        <w:gridCol w:w="1228"/>
        <w:gridCol w:w="1226"/>
        <w:gridCol w:w="1228"/>
        <w:gridCol w:w="1230"/>
      </w:tblGrid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Тема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Лабораторные</w:t>
            </w:r>
          </w:p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Физика и физические методы изучения природы.Введение.</w:t>
            </w:r>
          </w:p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Взаимодействие тел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 xml:space="preserve">Давление твердых тел, жидкостей и </w:t>
            </w:r>
            <w:r>
              <w:rPr>
                <w:sz w:val="28"/>
                <w:szCs w:val="28"/>
              </w:rPr>
              <w:t>газов. Закон Архимеда.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Работа и мощность. Энергия.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6D0D" w:rsidRDefault="00826D0D">
      <w:pPr>
        <w:pStyle w:val="Standard"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826D0D" w:rsidRDefault="002D482E">
      <w:pPr>
        <w:pStyle w:val="Standard"/>
        <w:spacing w:line="276" w:lineRule="auto"/>
        <w:ind w:left="-284"/>
        <w:jc w:val="both"/>
      </w:pPr>
      <w:r>
        <w:rPr>
          <w:color w:val="000000"/>
          <w:sz w:val="28"/>
          <w:szCs w:val="28"/>
          <w:lang w:eastAsia="ru-RU"/>
        </w:rPr>
        <w:t xml:space="preserve">      </w:t>
      </w:r>
    </w:p>
    <w:p w:rsidR="00826D0D" w:rsidRDefault="002D482E">
      <w:pPr>
        <w:pStyle w:val="Standard"/>
        <w:spacing w:line="276" w:lineRule="auto"/>
        <w:ind w:left="-284"/>
        <w:jc w:val="both"/>
      </w:pPr>
      <w:r>
        <w:rPr>
          <w:b/>
          <w:color w:val="000000"/>
          <w:sz w:val="28"/>
          <w:szCs w:val="28"/>
          <w:lang w:eastAsia="ru-RU"/>
        </w:rPr>
        <w:t>Содержание курса физика 8 класс</w:t>
      </w:r>
    </w:p>
    <w:p w:rsidR="00826D0D" w:rsidRDefault="00826D0D">
      <w:pPr>
        <w:pStyle w:val="Standard"/>
        <w:spacing w:line="276" w:lineRule="auto"/>
        <w:ind w:left="-284"/>
        <w:jc w:val="both"/>
        <w:rPr>
          <w:b/>
          <w:color w:val="000000"/>
          <w:sz w:val="28"/>
          <w:szCs w:val="28"/>
          <w:lang w:eastAsia="ru-RU"/>
        </w:rPr>
      </w:pPr>
    </w:p>
    <w:tbl>
      <w:tblPr>
        <w:tblW w:w="9182" w:type="dxa"/>
        <w:tblInd w:w="-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504"/>
        <w:gridCol w:w="1190"/>
        <w:gridCol w:w="1192"/>
        <w:gridCol w:w="1192"/>
        <w:gridCol w:w="1192"/>
        <w:gridCol w:w="1194"/>
      </w:tblGrid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Тема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Лабораторные</w:t>
            </w:r>
          </w:p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  <w:lang w:eastAsia="ru-RU"/>
              </w:rPr>
              <w:t>Тепловые явления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10"/>
              <w:spacing w:after="0" w:line="240" w:lineRule="auto"/>
              <w:ind w:left="34"/>
              <w:jc w:val="both"/>
            </w:pPr>
            <w:r>
              <w:rPr>
                <w:sz w:val="28"/>
                <w:szCs w:val="28"/>
              </w:rPr>
              <w:t>Электрические явления</w:t>
            </w:r>
          </w:p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ind w:left="34"/>
              <w:jc w:val="both"/>
            </w:pPr>
            <w:r>
              <w:rPr>
                <w:b/>
                <w:sz w:val="28"/>
                <w:szCs w:val="28"/>
              </w:rPr>
              <w:t>Световые явления</w:t>
            </w:r>
          </w:p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ind w:left="34"/>
              <w:jc w:val="both"/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826D0D" w:rsidRDefault="00826D0D">
      <w:pPr>
        <w:pStyle w:val="Standard"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826D0D" w:rsidRDefault="00826D0D">
      <w:pPr>
        <w:pStyle w:val="Standard"/>
        <w:spacing w:line="276" w:lineRule="auto"/>
        <w:ind w:left="-284"/>
        <w:jc w:val="both"/>
        <w:rPr>
          <w:b/>
          <w:color w:val="000000"/>
          <w:sz w:val="28"/>
          <w:szCs w:val="28"/>
          <w:lang w:eastAsia="ru-RU"/>
        </w:rPr>
      </w:pPr>
    </w:p>
    <w:p w:rsidR="00826D0D" w:rsidRDefault="00826D0D">
      <w:pPr>
        <w:pStyle w:val="Standard"/>
        <w:spacing w:line="276" w:lineRule="auto"/>
        <w:ind w:left="-284"/>
        <w:jc w:val="both"/>
        <w:rPr>
          <w:b/>
          <w:color w:val="000000"/>
          <w:sz w:val="28"/>
          <w:szCs w:val="28"/>
          <w:lang w:eastAsia="ru-RU"/>
        </w:rPr>
      </w:pPr>
    </w:p>
    <w:p w:rsidR="00826D0D" w:rsidRDefault="002D482E">
      <w:pPr>
        <w:pStyle w:val="Standard"/>
        <w:spacing w:line="276" w:lineRule="auto"/>
        <w:ind w:left="-284"/>
        <w:jc w:val="both"/>
      </w:pPr>
      <w:r>
        <w:rPr>
          <w:b/>
          <w:color w:val="000000"/>
          <w:sz w:val="28"/>
          <w:szCs w:val="28"/>
          <w:lang w:eastAsia="ru-RU"/>
        </w:rPr>
        <w:t>Содержание курса физика 9 класс</w:t>
      </w:r>
    </w:p>
    <w:p w:rsidR="00826D0D" w:rsidRDefault="00826D0D">
      <w:pPr>
        <w:pStyle w:val="Standard"/>
        <w:spacing w:line="276" w:lineRule="auto"/>
        <w:ind w:left="-284"/>
        <w:jc w:val="both"/>
        <w:rPr>
          <w:b/>
          <w:color w:val="000000"/>
          <w:sz w:val="28"/>
          <w:szCs w:val="28"/>
          <w:lang w:eastAsia="ru-RU"/>
        </w:rPr>
      </w:pPr>
    </w:p>
    <w:tbl>
      <w:tblPr>
        <w:tblW w:w="9183" w:type="dxa"/>
        <w:tblInd w:w="-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2501"/>
        <w:gridCol w:w="1188"/>
        <w:gridCol w:w="1189"/>
        <w:gridCol w:w="1188"/>
        <w:gridCol w:w="1188"/>
        <w:gridCol w:w="1189"/>
      </w:tblGrid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Тема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Лабораторные</w:t>
            </w:r>
          </w:p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suppressAutoHyphens w:val="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</w:rPr>
              <w:t>Законы взаимодействия и движения тел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bCs/>
                <w:sz w:val="28"/>
                <w:szCs w:val="28"/>
                <w:lang w:eastAsia="ru-RU"/>
              </w:rPr>
              <w:t>Механические колебания. Звук.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sz w:val="28"/>
                <w:szCs w:val="28"/>
                <w:lang w:eastAsia="ru-RU"/>
              </w:rPr>
              <w:t>Электромагнитное поле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ind w:left="170"/>
              <w:jc w:val="both"/>
            </w:pPr>
            <w:r>
              <w:rPr>
                <w:bCs/>
                <w:sz w:val="28"/>
                <w:szCs w:val="28"/>
                <w:lang w:eastAsia="ru-RU"/>
              </w:rPr>
              <w:t xml:space="preserve">Строение атома и </w:t>
            </w:r>
            <w:r>
              <w:rPr>
                <w:bCs/>
                <w:sz w:val="28"/>
                <w:szCs w:val="28"/>
                <w:lang w:eastAsia="ru-RU"/>
              </w:rPr>
              <w:t>атомного ядра, использование энергии атомных ядер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ind w:left="170"/>
              <w:jc w:val="both"/>
            </w:pPr>
            <w:r>
              <w:rPr>
                <w:sz w:val="28"/>
                <w:szCs w:val="28"/>
                <w:lang w:eastAsia="ru-RU"/>
              </w:rPr>
              <w:t>Строение и эволюция Вселенной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ind w:left="170"/>
              <w:jc w:val="both"/>
            </w:pPr>
            <w:r>
              <w:rPr>
                <w:sz w:val="28"/>
                <w:szCs w:val="28"/>
                <w:lang w:eastAsia="ru-RU"/>
              </w:rPr>
              <w:t>Подготовка к ОГЭ. Повторение.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2(тест)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826D0D">
            <w:pPr>
              <w:pStyle w:val="Standard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6D0D" w:rsidRDefault="00826D0D">
      <w:pPr>
        <w:pStyle w:val="Standard"/>
        <w:jc w:val="center"/>
        <w:rPr>
          <w:b/>
          <w:sz w:val="28"/>
          <w:szCs w:val="28"/>
        </w:rPr>
      </w:pPr>
    </w:p>
    <w:p w:rsidR="00826D0D" w:rsidRDefault="002D482E">
      <w:pPr>
        <w:pStyle w:val="Standard"/>
        <w:jc w:val="center"/>
      </w:pPr>
      <w:r>
        <w:rPr>
          <w:b/>
          <w:sz w:val="28"/>
          <w:szCs w:val="28"/>
        </w:rPr>
        <w:t>Практическая часть рабочей программы</w:t>
      </w:r>
    </w:p>
    <w:p w:rsidR="00826D0D" w:rsidRDefault="00826D0D">
      <w:pPr>
        <w:pStyle w:val="Standard"/>
        <w:jc w:val="center"/>
        <w:rPr>
          <w:b/>
          <w:sz w:val="28"/>
          <w:szCs w:val="28"/>
        </w:rPr>
      </w:pPr>
    </w:p>
    <w:tbl>
      <w:tblPr>
        <w:tblW w:w="921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787"/>
        <w:gridCol w:w="2787"/>
        <w:gridCol w:w="2789"/>
      </w:tblGrid>
      <w:tr w:rsidR="00826D0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Класс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 xml:space="preserve">Контрольные </w:t>
            </w:r>
            <w:r>
              <w:br/>
            </w:r>
            <w:r>
              <w:t>работы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Лабораторные работы</w:t>
            </w: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Проекты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1</w:t>
            </w:r>
          </w:p>
        </w:tc>
      </w:tr>
      <w:tr w:rsidR="00826D0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5 +2(тест)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2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D0D" w:rsidRDefault="002D482E">
            <w:pPr>
              <w:pStyle w:val="Standard"/>
              <w:jc w:val="center"/>
            </w:pPr>
            <w:r>
              <w:t>1</w:t>
            </w:r>
          </w:p>
        </w:tc>
      </w:tr>
    </w:tbl>
    <w:p w:rsidR="00826D0D" w:rsidRDefault="00826D0D">
      <w:pPr>
        <w:pStyle w:val="Standard"/>
        <w:jc w:val="both"/>
        <w:rPr>
          <w:sz w:val="28"/>
          <w:szCs w:val="28"/>
        </w:rPr>
      </w:pPr>
    </w:p>
    <w:p w:rsidR="00826D0D" w:rsidRDefault="002D482E">
      <w:pPr>
        <w:pStyle w:val="Standard"/>
        <w:jc w:val="center"/>
      </w:pPr>
      <w:r>
        <w:rPr>
          <w:b/>
          <w:sz w:val="28"/>
          <w:szCs w:val="28"/>
        </w:rPr>
        <w:t>Перечень контрольных и лабораторных работ</w:t>
      </w:r>
    </w:p>
    <w:p w:rsidR="00826D0D" w:rsidRDefault="002D482E">
      <w:pPr>
        <w:pStyle w:val="Standard"/>
        <w:jc w:val="center"/>
      </w:pPr>
      <w:r>
        <w:rPr>
          <w:b/>
          <w:sz w:val="28"/>
          <w:szCs w:val="28"/>
          <w:u w:val="single"/>
        </w:rPr>
        <w:t>7 класс</w:t>
      </w:r>
    </w:p>
    <w:p w:rsidR="00826D0D" w:rsidRDefault="002D482E">
      <w:pPr>
        <w:pStyle w:val="Standard"/>
        <w:jc w:val="both"/>
      </w:pPr>
      <w:r>
        <w:rPr>
          <w:sz w:val="28"/>
          <w:szCs w:val="28"/>
        </w:rPr>
        <w:t>Контрольные работы:</w:t>
      </w:r>
    </w:p>
    <w:p w:rsidR="00826D0D" w:rsidRDefault="002D482E">
      <w:pPr>
        <w:pStyle w:val="a6"/>
        <w:numPr>
          <w:ilvl w:val="0"/>
          <w:numId w:val="14"/>
        </w:numPr>
        <w:jc w:val="both"/>
      </w:pPr>
      <w:r>
        <w:rPr>
          <w:rFonts w:ascii="Times New Roman" w:hAnsi="Times New Roman"/>
          <w:sz w:val="28"/>
          <w:szCs w:val="28"/>
        </w:rPr>
        <w:t>Механическое движение</w:t>
      </w:r>
    </w:p>
    <w:p w:rsidR="00826D0D" w:rsidRDefault="002D482E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Взаимодействие тел</w:t>
      </w:r>
    </w:p>
    <w:p w:rsidR="00826D0D" w:rsidRDefault="002D482E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Давление твердых тел, жидкостей и газов. Закон Архимеда.</w:t>
      </w:r>
    </w:p>
    <w:p w:rsidR="00826D0D" w:rsidRDefault="002D482E">
      <w:pPr>
        <w:pStyle w:val="a6"/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Работа и мощность. </w:t>
      </w:r>
      <w:r>
        <w:rPr>
          <w:rFonts w:ascii="Times New Roman" w:hAnsi="Times New Roman"/>
          <w:sz w:val="28"/>
          <w:szCs w:val="28"/>
        </w:rPr>
        <w:t>Энергия.</w:t>
      </w:r>
    </w:p>
    <w:p w:rsidR="00826D0D" w:rsidRDefault="002D482E">
      <w:pPr>
        <w:pStyle w:val="Standard"/>
        <w:jc w:val="both"/>
      </w:pPr>
      <w:r>
        <w:rPr>
          <w:sz w:val="28"/>
          <w:szCs w:val="28"/>
        </w:rPr>
        <w:t>Лабораторные работы:</w:t>
      </w:r>
    </w:p>
    <w:p w:rsidR="00826D0D" w:rsidRDefault="002D482E">
      <w:pPr>
        <w:pStyle w:val="a6"/>
        <w:numPr>
          <w:ilvl w:val="0"/>
          <w:numId w:val="15"/>
        </w:numPr>
        <w:jc w:val="both"/>
      </w:pPr>
      <w:r>
        <w:rPr>
          <w:rFonts w:ascii="Times New Roman" w:hAnsi="Times New Roman"/>
          <w:sz w:val="28"/>
          <w:szCs w:val="28"/>
        </w:rPr>
        <w:t>Определение цены деления измерительного прибора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Определение размеров малых тел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Измерение массы тела на рычажных весах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Измерение плотности вещества твердого тела.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lastRenderedPageBreak/>
        <w:t>Градуирование пружины и измерение сил динамометром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Измерение сил</w:t>
      </w:r>
      <w:r>
        <w:rPr>
          <w:rFonts w:ascii="Times New Roman" w:hAnsi="Times New Roman"/>
          <w:sz w:val="28"/>
          <w:szCs w:val="28"/>
        </w:rPr>
        <w:t>ы трения с помощью динамометра.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Определение выталкивающей силы, действующей на погруженное в жидкость тела.</w:t>
      </w:r>
    </w:p>
    <w:p w:rsidR="00826D0D" w:rsidRDefault="00826D0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Выяснение условий плавания тела в жидкости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Выяснение условия равновесия рычага</w:t>
      </w:r>
    </w:p>
    <w:p w:rsidR="00826D0D" w:rsidRDefault="002D482E">
      <w:pPr>
        <w:pStyle w:val="a6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Определение КПД при подъеме тела по наклонной плоскости</w:t>
      </w:r>
    </w:p>
    <w:p w:rsidR="00826D0D" w:rsidRDefault="002D482E">
      <w:pPr>
        <w:pStyle w:val="Standard"/>
        <w:jc w:val="center"/>
      </w:pPr>
      <w:r>
        <w:rPr>
          <w:b/>
          <w:sz w:val="28"/>
          <w:szCs w:val="28"/>
          <w:u w:val="single"/>
        </w:rPr>
        <w:t>8 класс</w:t>
      </w:r>
    </w:p>
    <w:p w:rsidR="00826D0D" w:rsidRDefault="002D482E">
      <w:pPr>
        <w:pStyle w:val="Standard"/>
        <w:jc w:val="both"/>
      </w:pPr>
      <w:r>
        <w:rPr>
          <w:sz w:val="28"/>
          <w:szCs w:val="28"/>
        </w:rPr>
        <w:t>Контрольные работы:</w:t>
      </w:r>
    </w:p>
    <w:p w:rsidR="00826D0D" w:rsidRDefault="002D482E">
      <w:pPr>
        <w:pStyle w:val="a6"/>
        <w:numPr>
          <w:ilvl w:val="0"/>
          <w:numId w:val="16"/>
        </w:numPr>
        <w:jc w:val="both"/>
      </w:pPr>
      <w:r>
        <w:rPr>
          <w:rFonts w:ascii="Times New Roman" w:hAnsi="Times New Roman"/>
          <w:sz w:val="28"/>
          <w:szCs w:val="28"/>
        </w:rPr>
        <w:t>Тепловые явления</w:t>
      </w:r>
    </w:p>
    <w:p w:rsidR="00826D0D" w:rsidRDefault="002D482E">
      <w:pPr>
        <w:pStyle w:val="a6"/>
        <w:numPr>
          <w:ilvl w:val="0"/>
          <w:numId w:val="9"/>
        </w:numPr>
        <w:jc w:val="both"/>
      </w:pPr>
      <w:r>
        <w:rPr>
          <w:rFonts w:ascii="Times New Roman" w:hAnsi="Times New Roman"/>
          <w:sz w:val="28"/>
          <w:szCs w:val="28"/>
        </w:rPr>
        <w:t>Изменение агрегатных состояний вещества</w:t>
      </w:r>
    </w:p>
    <w:p w:rsidR="00826D0D" w:rsidRDefault="002D482E">
      <w:pPr>
        <w:pStyle w:val="a6"/>
        <w:numPr>
          <w:ilvl w:val="0"/>
          <w:numId w:val="9"/>
        </w:numPr>
        <w:jc w:val="both"/>
      </w:pPr>
      <w:r>
        <w:rPr>
          <w:rFonts w:ascii="Times New Roman" w:hAnsi="Times New Roman"/>
          <w:sz w:val="28"/>
          <w:szCs w:val="28"/>
        </w:rPr>
        <w:t>Электрические явления</w:t>
      </w:r>
    </w:p>
    <w:p w:rsidR="00826D0D" w:rsidRDefault="002D482E">
      <w:pPr>
        <w:pStyle w:val="a6"/>
        <w:numPr>
          <w:ilvl w:val="0"/>
          <w:numId w:val="9"/>
        </w:numPr>
        <w:jc w:val="both"/>
      </w:pPr>
      <w:r>
        <w:rPr>
          <w:rFonts w:ascii="Times New Roman" w:hAnsi="Times New Roman"/>
          <w:sz w:val="28"/>
          <w:szCs w:val="28"/>
        </w:rPr>
        <w:t>Световые явления</w:t>
      </w:r>
    </w:p>
    <w:p w:rsidR="00826D0D" w:rsidRDefault="002D482E">
      <w:pPr>
        <w:pStyle w:val="Standard"/>
        <w:jc w:val="both"/>
      </w:pPr>
      <w:r>
        <w:rPr>
          <w:sz w:val="28"/>
          <w:szCs w:val="28"/>
        </w:rPr>
        <w:t>Лабораторные работы:</w:t>
      </w:r>
    </w:p>
    <w:p w:rsidR="00826D0D" w:rsidRDefault="002D482E">
      <w:pPr>
        <w:pStyle w:val="a6"/>
        <w:numPr>
          <w:ilvl w:val="0"/>
          <w:numId w:val="17"/>
        </w:numPr>
        <w:jc w:val="both"/>
      </w:pPr>
      <w:r>
        <w:rPr>
          <w:rFonts w:ascii="Times New Roman" w:hAnsi="Times New Roman"/>
          <w:sz w:val="28"/>
          <w:szCs w:val="28"/>
        </w:rPr>
        <w:t>Сравнение количества теплоты при смешивании воды разной температуры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Измерение удельной теплоёмкости твёрдого тела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Измерение влажности воздуха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Сборка электрической цепи и измерение силы тока в ее различных участках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Измерение напряжения на различных участках электрической цепи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Регулирование силы тока реостатом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Измерение сопротивления проводника при помощи амперметра и в</w:t>
      </w:r>
      <w:r>
        <w:rPr>
          <w:rFonts w:ascii="Times New Roman" w:hAnsi="Times New Roman"/>
          <w:sz w:val="28"/>
          <w:szCs w:val="28"/>
        </w:rPr>
        <w:t>ольтметра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Измерение мощности и работы тока в электрической лампе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Сборка электромагнита и испытание его действия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Изучение</w:t>
      </w:r>
      <w:bookmarkStart w:id="1" w:name="Bookmark"/>
      <w:bookmarkEnd w:id="1"/>
      <w:r>
        <w:rPr>
          <w:rFonts w:ascii="Times New Roman" w:hAnsi="Times New Roman"/>
          <w:sz w:val="28"/>
          <w:szCs w:val="28"/>
        </w:rPr>
        <w:t xml:space="preserve"> электрического двигателя постоянного тока (на модели)</w:t>
      </w:r>
    </w:p>
    <w:p w:rsidR="00826D0D" w:rsidRDefault="002D482E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Получение изображения при помощи линзы</w:t>
      </w:r>
    </w:p>
    <w:p w:rsidR="00826D0D" w:rsidRDefault="002D482E">
      <w:pPr>
        <w:pStyle w:val="Standard"/>
        <w:jc w:val="center"/>
      </w:pPr>
      <w:r>
        <w:rPr>
          <w:b/>
          <w:sz w:val="28"/>
          <w:szCs w:val="28"/>
          <w:u w:val="single"/>
        </w:rPr>
        <w:lastRenderedPageBreak/>
        <w:t>9 класс</w:t>
      </w:r>
    </w:p>
    <w:p w:rsidR="00826D0D" w:rsidRDefault="002D482E">
      <w:pPr>
        <w:pStyle w:val="Standard"/>
        <w:jc w:val="both"/>
      </w:pPr>
      <w:r>
        <w:rPr>
          <w:sz w:val="28"/>
          <w:szCs w:val="28"/>
        </w:rPr>
        <w:t>Контрольные работы:</w:t>
      </w:r>
    </w:p>
    <w:p w:rsidR="00826D0D" w:rsidRDefault="002D482E">
      <w:pPr>
        <w:pStyle w:val="a6"/>
        <w:numPr>
          <w:ilvl w:val="0"/>
          <w:numId w:val="18"/>
        </w:numPr>
        <w:jc w:val="both"/>
      </w:pPr>
      <w:r>
        <w:rPr>
          <w:rFonts w:ascii="Times New Roman" w:hAnsi="Times New Roman"/>
          <w:sz w:val="28"/>
          <w:szCs w:val="28"/>
        </w:rPr>
        <w:t>Кинематика мат</w:t>
      </w:r>
      <w:r>
        <w:rPr>
          <w:rFonts w:ascii="Times New Roman" w:hAnsi="Times New Roman"/>
          <w:sz w:val="28"/>
          <w:szCs w:val="28"/>
        </w:rPr>
        <w:t>ериальной точки</w:t>
      </w:r>
    </w:p>
    <w:p w:rsidR="00826D0D" w:rsidRDefault="002D482E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>Динамика материальной точки</w:t>
      </w:r>
    </w:p>
    <w:p w:rsidR="00826D0D" w:rsidRDefault="002D482E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>Механические колебания и волны. Звук</w:t>
      </w:r>
    </w:p>
    <w:p w:rsidR="00826D0D" w:rsidRDefault="002D482E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>Электромагнитное поле</w:t>
      </w:r>
    </w:p>
    <w:p w:rsidR="00826D0D" w:rsidRDefault="002D482E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>Строение атома и атомного ядра</w:t>
      </w:r>
    </w:p>
    <w:p w:rsidR="00826D0D" w:rsidRDefault="002D482E">
      <w:pPr>
        <w:pStyle w:val="Standard"/>
        <w:jc w:val="both"/>
      </w:pPr>
      <w:r>
        <w:rPr>
          <w:sz w:val="28"/>
          <w:szCs w:val="28"/>
        </w:rPr>
        <w:t>Лабораторные работы:</w:t>
      </w:r>
    </w:p>
    <w:p w:rsidR="00826D0D" w:rsidRDefault="002D482E">
      <w:pPr>
        <w:pStyle w:val="a6"/>
        <w:numPr>
          <w:ilvl w:val="0"/>
          <w:numId w:val="19"/>
        </w:numPr>
        <w:jc w:val="both"/>
      </w:pPr>
      <w:r>
        <w:rPr>
          <w:rFonts w:ascii="Times New Roman" w:hAnsi="Times New Roman"/>
          <w:sz w:val="28"/>
          <w:szCs w:val="28"/>
        </w:rPr>
        <w:t>Исследование равноускоренного движения без начальной скорости</w:t>
      </w:r>
    </w:p>
    <w:p w:rsidR="00826D0D" w:rsidRDefault="002D482E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8"/>
          <w:szCs w:val="28"/>
        </w:rPr>
        <w:t>Измерение ускорения свободного падения</w:t>
      </w:r>
    </w:p>
    <w:p w:rsidR="00826D0D" w:rsidRDefault="002D482E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8"/>
          <w:szCs w:val="28"/>
        </w:rPr>
        <w:t>Исследование зависимости периода и частоты свободных колебаний математического маятника от его длины</w:t>
      </w:r>
    </w:p>
    <w:p w:rsidR="00826D0D" w:rsidRDefault="002D482E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8"/>
          <w:szCs w:val="28"/>
        </w:rPr>
        <w:t>Изучение явления электромагнитной индукции</w:t>
      </w:r>
    </w:p>
    <w:p w:rsidR="00826D0D" w:rsidRDefault="002D482E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8"/>
          <w:szCs w:val="28"/>
        </w:rPr>
        <w:t>Наблюдение сплошного и линейчатых спектров испускания</w:t>
      </w:r>
    </w:p>
    <w:p w:rsidR="00826D0D" w:rsidRDefault="002D482E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8"/>
          <w:szCs w:val="28"/>
        </w:rPr>
        <w:t>Изучение деления ядер урана по фотографиям треков</w:t>
      </w:r>
    </w:p>
    <w:p w:rsidR="00826D0D" w:rsidRDefault="00826D0D">
      <w:pPr>
        <w:pStyle w:val="Standard"/>
        <w:jc w:val="center"/>
        <w:rPr>
          <w:b/>
          <w:sz w:val="28"/>
          <w:szCs w:val="28"/>
        </w:rPr>
      </w:pPr>
    </w:p>
    <w:p w:rsidR="00826D0D" w:rsidRDefault="002D482E">
      <w:pPr>
        <w:pStyle w:val="Standard"/>
        <w:jc w:val="center"/>
      </w:pPr>
      <w:r>
        <w:rPr>
          <w:b/>
          <w:sz w:val="28"/>
          <w:szCs w:val="28"/>
        </w:rPr>
        <w:t>Дидакти</w:t>
      </w:r>
      <w:r>
        <w:rPr>
          <w:b/>
          <w:sz w:val="28"/>
          <w:szCs w:val="28"/>
        </w:rPr>
        <w:t>ческий материал для проведения письменных работ</w:t>
      </w:r>
    </w:p>
    <w:p w:rsidR="00826D0D" w:rsidRDefault="00826D0D">
      <w:pPr>
        <w:pStyle w:val="Standard"/>
        <w:ind w:firstLine="851"/>
        <w:jc w:val="both"/>
        <w:rPr>
          <w:sz w:val="28"/>
          <w:szCs w:val="28"/>
        </w:rPr>
      </w:pPr>
    </w:p>
    <w:p w:rsidR="00826D0D" w:rsidRDefault="002D482E">
      <w:pPr>
        <w:pStyle w:val="Standard"/>
        <w:ind w:firstLine="851"/>
        <w:jc w:val="both"/>
      </w:pPr>
      <w:r>
        <w:rPr>
          <w:b/>
          <w:sz w:val="28"/>
          <w:szCs w:val="28"/>
        </w:rPr>
        <w:t>7 класс</w:t>
      </w:r>
      <w:r>
        <w:rPr>
          <w:sz w:val="28"/>
          <w:szCs w:val="28"/>
        </w:rPr>
        <w:t xml:space="preserve"> :</w:t>
      </w:r>
    </w:p>
    <w:p w:rsidR="00826D0D" w:rsidRDefault="002D482E">
      <w:pPr>
        <w:pStyle w:val="a6"/>
        <w:numPr>
          <w:ilvl w:val="0"/>
          <w:numId w:val="20"/>
        </w:numPr>
        <w:jc w:val="both"/>
      </w:pPr>
      <w:r>
        <w:rPr>
          <w:rFonts w:ascii="Times New Roman" w:hAnsi="Times New Roman"/>
          <w:sz w:val="28"/>
          <w:szCs w:val="28"/>
        </w:rPr>
        <w:t>А.В. Перышкин (Сборник задач по физике ФГОС 7-9 классы. Издательство «Экзамены»)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О.И. Громцева (Контрольные и самостоятельные работы по физике. ФГОС 7 класс. Издательство «Экзамен»)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А.Е. Марон, Е.</w:t>
      </w:r>
      <w:r>
        <w:rPr>
          <w:rFonts w:ascii="Times New Roman" w:hAnsi="Times New Roman"/>
          <w:sz w:val="28"/>
          <w:szCs w:val="28"/>
        </w:rPr>
        <w:t>А. Марон (Дидактический материал Физика -7, ФГОС. Издательство «Дрофа»)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А.В. Чеботарева (Тесты по физике. ФГОС 7 класс. Издательство «Экзамен»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Р.Д. Минькова, В.В. Иванова (тетрадь для лабораторных работ по физике, ФГОС. Издательство «Экзамен»)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Н.И. Зорин </w:t>
      </w:r>
      <w:r>
        <w:rPr>
          <w:rFonts w:ascii="Times New Roman" w:hAnsi="Times New Roman"/>
          <w:sz w:val="28"/>
          <w:szCs w:val="28"/>
        </w:rPr>
        <w:t>(Контрольно-измерительные материалы. 7 класс ФГОС, Издательство «ВАКО»)</w:t>
      </w:r>
    </w:p>
    <w:p w:rsidR="00826D0D" w:rsidRDefault="002D482E">
      <w:pPr>
        <w:pStyle w:val="Standard"/>
        <w:ind w:left="1211"/>
        <w:jc w:val="both"/>
      </w:pPr>
      <w:r>
        <w:rPr>
          <w:b/>
          <w:sz w:val="28"/>
          <w:szCs w:val="28"/>
        </w:rPr>
        <w:lastRenderedPageBreak/>
        <w:t>8 класс</w:t>
      </w:r>
      <w:r>
        <w:rPr>
          <w:sz w:val="28"/>
          <w:szCs w:val="28"/>
        </w:rPr>
        <w:t xml:space="preserve"> :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А.В. Перышкин (Сборник задач по физике ФГОС 7-9 классы. Издательство «Экзамены»)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О.И. Громцева (Контрольные и самостоятельные работы по физике. ФГОС 8 класс. Издательство «Э</w:t>
      </w:r>
      <w:r>
        <w:rPr>
          <w:rFonts w:ascii="Times New Roman" w:hAnsi="Times New Roman"/>
          <w:sz w:val="28"/>
          <w:szCs w:val="28"/>
        </w:rPr>
        <w:t>кзамен»)</w:t>
      </w:r>
    </w:p>
    <w:p w:rsidR="00826D0D" w:rsidRDefault="002D482E">
      <w:pPr>
        <w:pStyle w:val="a6"/>
        <w:numPr>
          <w:ilvl w:val="0"/>
          <w:numId w:val="21"/>
        </w:numPr>
        <w:jc w:val="both"/>
      </w:pPr>
      <w:r>
        <w:rPr>
          <w:rFonts w:ascii="Times New Roman" w:hAnsi="Times New Roman"/>
          <w:sz w:val="28"/>
          <w:szCs w:val="28"/>
        </w:rPr>
        <w:t>Н.И. Слепнева (Тесты . Физика-8. ФГОС. Издательство «Дрофа»)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А.В. Чеботарева (Тесты по физике. ФГОС . Издательство «Экзамен»)</w:t>
      </w:r>
    </w:p>
    <w:p w:rsidR="00826D0D" w:rsidRDefault="002D482E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Н.В. Филонович, А.Г. Восканян (Тетрадь для лабораторных работ, ФГОС Издательство «Дрофа»)</w:t>
      </w:r>
    </w:p>
    <w:p w:rsidR="00826D0D" w:rsidRDefault="002D482E">
      <w:pPr>
        <w:pStyle w:val="a6"/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Н.И. Зорин </w:t>
      </w:r>
      <w:r>
        <w:rPr>
          <w:rFonts w:ascii="Times New Roman" w:hAnsi="Times New Roman"/>
          <w:sz w:val="28"/>
          <w:szCs w:val="28"/>
        </w:rPr>
        <w:t>(Контрольно-измерительные материалы. 8 класс ФГОС, Издательство «ВАКО»)</w:t>
      </w:r>
    </w:p>
    <w:p w:rsidR="00826D0D" w:rsidRDefault="002D482E">
      <w:pPr>
        <w:pStyle w:val="Standard"/>
        <w:ind w:left="1571"/>
        <w:jc w:val="both"/>
      </w:pPr>
      <w:r>
        <w:rPr>
          <w:b/>
          <w:sz w:val="28"/>
          <w:szCs w:val="28"/>
        </w:rPr>
        <w:t>9 класс: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А.В. Перышкин (Сборник задач по физике ФГОС 7-9 классы. Издательство «Экзамены»)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О.И. Громцева (Контрольные и самостоятельные работы по физике. ФГОС 9 класс. Издательство «Эк</w:t>
      </w:r>
      <w:r>
        <w:rPr>
          <w:rFonts w:ascii="Times New Roman" w:hAnsi="Times New Roman"/>
          <w:sz w:val="28"/>
          <w:szCs w:val="28"/>
        </w:rPr>
        <w:t>замен»)</w:t>
      </w: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О.И. Громцева (Тесты по физике, ФГОС 9 класс,  Издательство «Экзамен»)</w:t>
      </w:r>
    </w:p>
    <w:p w:rsidR="00826D0D" w:rsidRDefault="00826D0D">
      <w:pPr>
        <w:pStyle w:val="a6"/>
        <w:ind w:left="1571"/>
        <w:jc w:val="both"/>
        <w:rPr>
          <w:rFonts w:ascii="Times New Roman" w:hAnsi="Times New Roman"/>
          <w:sz w:val="28"/>
          <w:szCs w:val="28"/>
        </w:rPr>
      </w:pPr>
    </w:p>
    <w:p w:rsidR="00826D0D" w:rsidRDefault="002D482E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А.Е. Марон, Е.А. Марон (Дидактический материал Физика-9, ФГОС. Издательство «Дрофа»)</w:t>
      </w: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Рекомендуемый перечень тем проектов для учащихся 7 класса: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1.Архимед- величайший древ</w:t>
      </w:r>
      <w:r>
        <w:rPr>
          <w:sz w:val="28"/>
          <w:szCs w:val="28"/>
        </w:rPr>
        <w:t>негреческий математик,физик и инженер.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2.Атмосферное давление-помощник человека.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3.Виды теплопередачи.Их использование человеком.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4.Диффузия жидкостей и газов. Способы изменения скорости диффузии.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5.Зависимость массы воздуха в комнате от температуры и атмо</w:t>
      </w:r>
      <w:r>
        <w:rPr>
          <w:sz w:val="28"/>
          <w:szCs w:val="28"/>
        </w:rPr>
        <w:t>сферного    давления.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6.Измерительные приборы от древности до наших дней.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lastRenderedPageBreak/>
        <w:t>7.Закон Паскаля и его применение.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8.Зависимость силы трения от характеристик взаимодействующих тел.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9.Зависимость скорости испарения от внешних условий.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10.Время и его измерение.</w:t>
      </w: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Рекомендуемый перечень тем проектов для учащихся 8 класса: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1.Влажность воздуха и влияние ее на жизнедеятельность человека.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2.Измерение плотности твердых тел разными способами.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3.Испарение и конденсация в живой природе.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4.Применение закона сохранения энерги</w:t>
      </w:r>
      <w:r>
        <w:rPr>
          <w:sz w:val="28"/>
          <w:szCs w:val="28"/>
        </w:rPr>
        <w:t>и для человеческого организма.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5.Плавление и отвердевание тела.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6.Электрический ток и электробезопасность.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7.Электризация тел.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8.Способы теплопередачи.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9.Мыльные пузыри с точки зрения физики.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10.Конструирование теплоизолирующего устройства из подручных сре</w:t>
      </w:r>
      <w:r>
        <w:rPr>
          <w:sz w:val="28"/>
          <w:szCs w:val="28"/>
        </w:rPr>
        <w:t>дств.</w:t>
      </w: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Рекомендуемый перечень тем проектов для учащихся 9 класса: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1.Акустический шум и его воздействие на организм человека.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2.Атомная энергетика.Экология.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3.Античная механика.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4.Современные представления о происхождении Солнечной системы.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 xml:space="preserve">5.Связь </w:t>
      </w:r>
      <w:r>
        <w:rPr>
          <w:sz w:val="28"/>
          <w:szCs w:val="28"/>
        </w:rPr>
        <w:t>астрологии с другими науками.Календарь.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6.Изучение электромагнитных полей на среду обитания человека.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7.Измерение скорости звука в воздухе и в газах.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8.Действие ультрафиолетового излучения на организм человека.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9.Движение в поле силы тяжести.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10.Вращательн</w:t>
      </w:r>
      <w:r>
        <w:rPr>
          <w:sz w:val="28"/>
          <w:szCs w:val="28"/>
        </w:rPr>
        <w:t>ое движение твердых тел.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11.Бионика.Технический взгляд на живую природу.</w:t>
      </w:r>
    </w:p>
    <w:p w:rsidR="00826D0D" w:rsidRDefault="002D482E">
      <w:pPr>
        <w:pStyle w:val="Standard"/>
        <w:spacing w:line="276" w:lineRule="auto"/>
        <w:jc w:val="both"/>
      </w:pPr>
      <w:r>
        <w:rPr>
          <w:sz w:val="28"/>
          <w:szCs w:val="28"/>
        </w:rPr>
        <w:t>12.Биофизика.Колебания и звуки.</w:t>
      </w:r>
    </w:p>
    <w:p w:rsidR="00826D0D" w:rsidRDefault="00826D0D">
      <w:pPr>
        <w:pStyle w:val="Standard"/>
        <w:spacing w:line="276" w:lineRule="auto"/>
        <w:jc w:val="both"/>
        <w:rPr>
          <w:sz w:val="28"/>
          <w:szCs w:val="28"/>
        </w:rPr>
      </w:pPr>
    </w:p>
    <w:p w:rsidR="00826D0D" w:rsidRDefault="00826D0D">
      <w:pPr>
        <w:pStyle w:val="Standard"/>
        <w:spacing w:line="276" w:lineRule="auto"/>
        <w:jc w:val="both"/>
      </w:pPr>
    </w:p>
    <w:sectPr w:rsidR="00826D0D">
      <w:pgSz w:w="11906" w:h="16838"/>
      <w:pgMar w:top="1134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2E" w:rsidRDefault="002D482E">
      <w:pPr>
        <w:spacing w:after="0" w:line="240" w:lineRule="auto"/>
      </w:pPr>
      <w:r>
        <w:separator/>
      </w:r>
    </w:p>
  </w:endnote>
  <w:endnote w:type="continuationSeparator" w:id="0">
    <w:p w:rsidR="002D482E" w:rsidRDefault="002D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2E" w:rsidRDefault="002D48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482E" w:rsidRDefault="002D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BFF"/>
    <w:multiLevelType w:val="multilevel"/>
    <w:tmpl w:val="BA2805D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B87955"/>
    <w:multiLevelType w:val="multilevel"/>
    <w:tmpl w:val="E75EC10C"/>
    <w:styleLink w:val="WWNum5"/>
    <w:lvl w:ilvl="0">
      <w:numFmt w:val="bullet"/>
      <w:lvlText w:val=""/>
      <w:lvlJc w:val="left"/>
      <w:pPr>
        <w:ind w:left="157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 w15:restartNumberingAfterBreak="0">
    <w:nsid w:val="163A51E6"/>
    <w:multiLevelType w:val="multilevel"/>
    <w:tmpl w:val="571C40F0"/>
    <w:styleLink w:val="WWNum1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8202892"/>
    <w:multiLevelType w:val="multilevel"/>
    <w:tmpl w:val="21482B70"/>
    <w:styleLink w:val="WWNum3"/>
    <w:lvl w:ilvl="0">
      <w:start w:val="1"/>
      <w:numFmt w:val="decimal"/>
      <w:lvlText w:val="%1."/>
      <w:lvlJc w:val="center"/>
      <w:pPr>
        <w:ind w:left="128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4" w15:restartNumberingAfterBreak="0">
    <w:nsid w:val="21B01A92"/>
    <w:multiLevelType w:val="multilevel"/>
    <w:tmpl w:val="126E480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B5A22BC"/>
    <w:multiLevelType w:val="multilevel"/>
    <w:tmpl w:val="9B48B7DC"/>
    <w:styleLink w:val="WW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4F8C6AEA"/>
    <w:multiLevelType w:val="multilevel"/>
    <w:tmpl w:val="BBD0A0E4"/>
    <w:styleLink w:val="WWNum6"/>
    <w:lvl w:ilvl="0">
      <w:numFmt w:val="bullet"/>
      <w:lvlText w:val=""/>
      <w:lvlJc w:val="left"/>
      <w:pPr>
        <w:ind w:left="193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/>
      </w:rPr>
    </w:lvl>
  </w:abstractNum>
  <w:abstractNum w:abstractNumId="7" w15:restartNumberingAfterBreak="0">
    <w:nsid w:val="52CB7F23"/>
    <w:multiLevelType w:val="multilevel"/>
    <w:tmpl w:val="650ACD4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56B37A4"/>
    <w:multiLevelType w:val="multilevel"/>
    <w:tmpl w:val="7500E964"/>
    <w:styleLink w:val="WWNum2"/>
    <w:lvl w:ilvl="0">
      <w:numFmt w:val="bullet"/>
      <w:lvlText w:val="•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5F39F5"/>
    <w:multiLevelType w:val="multilevel"/>
    <w:tmpl w:val="7BAE656C"/>
    <w:styleLink w:val="WWNum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" w15:restartNumberingAfterBreak="0">
    <w:nsid w:val="782A3D83"/>
    <w:multiLevelType w:val="multilevel"/>
    <w:tmpl w:val="F1EC784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840A26"/>
    <w:multiLevelType w:val="multilevel"/>
    <w:tmpl w:val="1FC4266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10"/>
    <w:lvlOverride w:ilvl="0"/>
  </w:num>
  <w:num w:numId="14">
    <w:abstractNumId w:val="11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"/>
    <w:lvlOverride w:ilvl="0"/>
  </w:num>
  <w:num w:numId="21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6D0D"/>
    <w:rsid w:val="002D482E"/>
    <w:rsid w:val="007B273A"/>
    <w:rsid w:val="008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1FD2A-57FB-40D5-A4FE-89A92B60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uppressAutoHyphens w:val="0"/>
      <w:spacing w:before="100" w:after="100"/>
      <w:outlineLvl w:val="0"/>
    </w:pPr>
    <w:rPr>
      <w:b/>
      <w:bCs/>
      <w:sz w:val="48"/>
      <w:szCs w:val="48"/>
      <w:lang w:eastAsia="ru-RU"/>
    </w:rPr>
  </w:style>
  <w:style w:type="paragraph" w:styleId="6">
    <w:name w:val="heading 6"/>
    <w:basedOn w:val="Standard"/>
    <w:next w:val="Textbody"/>
    <w:pPr>
      <w:suppressAutoHyphens w:val="0"/>
      <w:spacing w:before="100" w:after="100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0">
    <w:name w:val="Абзац списка1"/>
    <w:basedOn w:val="Standard"/>
    <w:pPr>
      <w:suppressAutoHyphens w:val="0"/>
      <w:spacing w:after="200" w:line="276" w:lineRule="auto"/>
      <w:ind w:left="720"/>
    </w:pPr>
    <w:rPr>
      <w:sz w:val="22"/>
      <w:szCs w:val="22"/>
      <w:lang w:eastAsia="en-US"/>
    </w:rPr>
  </w:style>
  <w:style w:type="paragraph" w:styleId="a5">
    <w:name w:val="Normal (Web)"/>
    <w:basedOn w:val="Standard"/>
    <w:pPr>
      <w:suppressAutoHyphens w:val="0"/>
      <w:spacing w:before="100" w:after="100"/>
    </w:pPr>
    <w:rPr>
      <w:lang w:eastAsia="ru-RU"/>
    </w:rPr>
  </w:style>
  <w:style w:type="paragraph" w:styleId="a6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line number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2</cp:revision>
  <dcterms:created xsi:type="dcterms:W3CDTF">2024-06-06T13:49:00Z</dcterms:created>
  <dcterms:modified xsi:type="dcterms:W3CDTF">2024-06-06T13:49:00Z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