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B5" w:rsidRDefault="00B96038" w:rsidP="00A571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pt">
            <v:imagedata r:id="rId9" o:title="СКАН21"/>
          </v:shape>
        </w:pict>
      </w:r>
    </w:p>
    <w:p w:rsidR="00C25EB5" w:rsidRDefault="00C25EB5" w:rsidP="00A57134"/>
    <w:p w:rsidR="00C25EB5" w:rsidRDefault="00C25EB5" w:rsidP="00A57134">
      <w:bookmarkStart w:id="0" w:name="_GoBack"/>
      <w:bookmarkEnd w:id="0"/>
    </w:p>
    <w:p w:rsidR="00395091" w:rsidRDefault="00395091" w:rsidP="00A57134"/>
    <w:p w:rsidR="00395091" w:rsidRPr="00395091" w:rsidRDefault="00395091" w:rsidP="00395091">
      <w:pPr>
        <w:ind w:firstLine="709"/>
        <w:jc w:val="center"/>
        <w:rPr>
          <w:b/>
          <w:sz w:val="28"/>
          <w:szCs w:val="28"/>
        </w:rPr>
      </w:pPr>
      <w:r w:rsidRPr="00395091">
        <w:rPr>
          <w:b/>
          <w:sz w:val="28"/>
          <w:szCs w:val="28"/>
        </w:rPr>
        <w:t>1. Общие положения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95091">
        <w:rPr>
          <w:sz w:val="28"/>
          <w:szCs w:val="28"/>
        </w:rPr>
        <w:t xml:space="preserve">Педагогический совет ГБОУ СО «СКШ №1 </w:t>
      </w:r>
      <w:proofErr w:type="spellStart"/>
      <w:r w:rsidRPr="00395091">
        <w:rPr>
          <w:sz w:val="28"/>
          <w:szCs w:val="28"/>
        </w:rPr>
        <w:t>им.Б.Н.Еремина</w:t>
      </w:r>
      <w:proofErr w:type="spellEnd"/>
      <w:r w:rsidRPr="00395091">
        <w:rPr>
          <w:sz w:val="28"/>
          <w:szCs w:val="28"/>
        </w:rPr>
        <w:t>» создан в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воплощения в жизнь государственно-общественных принципов управления.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95091">
        <w:rPr>
          <w:sz w:val="28"/>
          <w:szCs w:val="28"/>
        </w:rPr>
        <w:t>Педагогический 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законодательством:</w:t>
      </w:r>
    </w:p>
    <w:p w:rsidR="00395091" w:rsidRPr="00B627AE" w:rsidRDefault="00B627AE" w:rsidP="00B6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091" w:rsidRPr="00B627AE">
        <w:rPr>
          <w:sz w:val="28"/>
          <w:szCs w:val="28"/>
        </w:rPr>
        <w:t>Конституцией Российской Федерации;</w:t>
      </w:r>
    </w:p>
    <w:p w:rsidR="00395091" w:rsidRPr="00B627AE" w:rsidRDefault="00B627AE" w:rsidP="00B6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091" w:rsidRPr="00B627AE">
        <w:rPr>
          <w:sz w:val="28"/>
          <w:szCs w:val="28"/>
        </w:rPr>
        <w:t>Конвенцией ООН о правах ребенка;</w:t>
      </w:r>
    </w:p>
    <w:p w:rsidR="00395091" w:rsidRPr="00B627AE" w:rsidRDefault="00B627AE" w:rsidP="00B6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091" w:rsidRPr="00B627AE">
        <w:rPr>
          <w:sz w:val="28"/>
          <w:szCs w:val="28"/>
        </w:rPr>
        <w:t>Законом Российской Федерации «Об образовании»;</w:t>
      </w:r>
    </w:p>
    <w:p w:rsidR="00395091" w:rsidRPr="00B627AE" w:rsidRDefault="00B627AE" w:rsidP="00B6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091" w:rsidRPr="00B627AE">
        <w:rPr>
          <w:sz w:val="28"/>
          <w:szCs w:val="28"/>
        </w:rPr>
        <w:t>указами и распоряжениями Президента Российской Федерации, Правительства Российской Федерации;</w:t>
      </w:r>
    </w:p>
    <w:p w:rsidR="00395091" w:rsidRPr="00B627AE" w:rsidRDefault="00B627AE" w:rsidP="00B6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091" w:rsidRPr="00B627AE">
        <w:rPr>
          <w:sz w:val="28"/>
          <w:szCs w:val="28"/>
        </w:rPr>
        <w:t>Уставом образовательного учреждения и настоящим Положением.</w:t>
      </w:r>
    </w:p>
    <w:p w:rsidR="00395091" w:rsidRPr="00395091" w:rsidRDefault="00395091" w:rsidP="00395091">
      <w:pPr>
        <w:ind w:firstLine="709"/>
        <w:rPr>
          <w:b/>
          <w:sz w:val="28"/>
          <w:szCs w:val="28"/>
        </w:rPr>
      </w:pPr>
    </w:p>
    <w:p w:rsidR="00395091" w:rsidRPr="00395091" w:rsidRDefault="00395091" w:rsidP="00395091">
      <w:pPr>
        <w:ind w:firstLine="709"/>
        <w:jc w:val="center"/>
        <w:rPr>
          <w:b/>
          <w:sz w:val="28"/>
          <w:szCs w:val="28"/>
        </w:rPr>
      </w:pPr>
      <w:r w:rsidRPr="00395091">
        <w:rPr>
          <w:b/>
          <w:sz w:val="28"/>
          <w:szCs w:val="28"/>
        </w:rPr>
        <w:t>2. Задачи Педагогического совета</w:t>
      </w:r>
    </w:p>
    <w:p w:rsidR="00395091" w:rsidRPr="00395091" w:rsidRDefault="00395091" w:rsidP="00395091">
      <w:pPr>
        <w:ind w:firstLine="709"/>
        <w:jc w:val="both"/>
        <w:rPr>
          <w:b/>
          <w:sz w:val="28"/>
          <w:szCs w:val="28"/>
        </w:rPr>
      </w:pP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2.1. Реализация государственной политики по вопросам образования.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2.2. Ориентация деятельности педагогического коллектива учреждения на совершенствование образовательного процесса;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2.3. Разработка содержания работы по общей методической теме образовательного учреждения;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2.4. Решение вопросов о приеме, переводе и выпуске обучающихся (воспитанников), освоивших государственный стандарт образования, соответствующий лицензии образовательного учреждения.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2.5. Разработка программы развития образовательного учреждения.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2.6. Согласование (утверждение) локальных актов образовательного учреждения в соответствии с установленной компетенцией.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</w:p>
    <w:p w:rsidR="00395091" w:rsidRPr="00395091" w:rsidRDefault="00395091" w:rsidP="00395091">
      <w:pPr>
        <w:ind w:firstLine="709"/>
        <w:jc w:val="center"/>
        <w:rPr>
          <w:b/>
          <w:sz w:val="28"/>
          <w:szCs w:val="28"/>
        </w:rPr>
      </w:pPr>
      <w:r w:rsidRPr="00395091">
        <w:rPr>
          <w:b/>
          <w:sz w:val="28"/>
          <w:szCs w:val="28"/>
        </w:rPr>
        <w:t>3. Функции Педагогического совета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Педагогический совет осуществляет следующие функции: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принимает Устав ОУ и изменения и дополнения к нему;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принимает участие в разработке программы развития ОУ;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разрабатывает общеобразовательную программу ОУ;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обсуждает и утверждает планы урочной и внеурочной деятельности ОУ;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заслушивает информацию и отчеты педагогических работников, доклады и сообщения представителей организаций и учреждений, взаимодействующих с ОУ;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lastRenderedPageBreak/>
        <w:t>- принимает решение о проведение промежуточной аттестации по результатам учебного года, о допуске обучающихся к государственной (итоговой) аттестации, об организации государственной (итоговой) аттестации выпускников в различных формах;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принимает решение об исключении из ОУ обучающегося, достигшего возраста 15 лет и не получившего основного общего образования, когда меры педагогического воздействия и дисциплинарного взыскания не дали результата и исчерпаны в порядке, определяемом Федеральным законом от 29.12.2012 г. № 273-ФЗ «Об образовании в Российской Федерации» и Уставом ОУ. Данное решение своевременно доводится до сведения родителей обучающегося (законных представителей), комиссии по делам несовершеннолетних и защите их прав и органа местного самоуправления, осуществляющего управление в области образования;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принимает решение о выдаче аттестатов и приложений к ним выпускникам 9 и 11 классов.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</w:p>
    <w:p w:rsidR="00395091" w:rsidRPr="00395091" w:rsidRDefault="00395091" w:rsidP="00395091">
      <w:pPr>
        <w:ind w:firstLine="709"/>
        <w:jc w:val="center"/>
        <w:rPr>
          <w:b/>
          <w:sz w:val="28"/>
          <w:szCs w:val="28"/>
        </w:rPr>
      </w:pPr>
      <w:r w:rsidRPr="00395091">
        <w:rPr>
          <w:b/>
          <w:sz w:val="28"/>
          <w:szCs w:val="28"/>
        </w:rPr>
        <w:t>4. Права и ответственность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4.1. Все решения Педагогического совета образовательного учреждения, являющиеся рекомендательными,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4.2. Педагогический совет имеет право: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принимать, утверждать положения (локальные акты) с компетенцией, относящейся к объединениям по профессии;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принимать участие в разработке и согласовании  локальных нормативных актов.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 xml:space="preserve">3.2. Педагогический совет несет ответственность </w:t>
      </w:r>
      <w:proofErr w:type="gramStart"/>
      <w:r w:rsidRPr="00395091">
        <w:rPr>
          <w:sz w:val="28"/>
          <w:szCs w:val="28"/>
        </w:rPr>
        <w:t>за</w:t>
      </w:r>
      <w:proofErr w:type="gramEnd"/>
      <w:r w:rsidRPr="00395091">
        <w:rPr>
          <w:sz w:val="28"/>
          <w:szCs w:val="28"/>
        </w:rPr>
        <w:t>: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выполнение плана работы ОУ;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соблюдение законодательства Российской Федерации об образовании в своей деятельности;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утверждение образовательных программ;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- принятие решений с указанием ответственных лиц и сроков исполнений решений.</w:t>
      </w:r>
    </w:p>
    <w:p w:rsidR="00395091" w:rsidRPr="00395091" w:rsidRDefault="00395091" w:rsidP="00395091">
      <w:pPr>
        <w:rPr>
          <w:b/>
          <w:sz w:val="28"/>
          <w:szCs w:val="28"/>
        </w:rPr>
      </w:pPr>
    </w:p>
    <w:p w:rsidR="00395091" w:rsidRPr="00395091" w:rsidRDefault="00395091" w:rsidP="00395091">
      <w:pPr>
        <w:ind w:firstLine="709"/>
        <w:jc w:val="center"/>
        <w:rPr>
          <w:b/>
          <w:sz w:val="28"/>
          <w:szCs w:val="28"/>
        </w:rPr>
      </w:pPr>
    </w:p>
    <w:p w:rsidR="00395091" w:rsidRPr="00395091" w:rsidRDefault="00395091" w:rsidP="00395091">
      <w:pPr>
        <w:ind w:firstLine="709"/>
        <w:jc w:val="center"/>
        <w:rPr>
          <w:b/>
          <w:sz w:val="28"/>
          <w:szCs w:val="28"/>
        </w:rPr>
      </w:pPr>
      <w:r w:rsidRPr="00395091">
        <w:rPr>
          <w:b/>
          <w:sz w:val="28"/>
          <w:szCs w:val="28"/>
        </w:rPr>
        <w:t>5. Организация деятельности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5.1. В состав Педагогического совета образовательного учреждения входят все пе6дагогические работники.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5.2. Председателем Педагогического совета является директор образовательного учреждения.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lastRenderedPageBreak/>
        <w:t>5.3. Заседания Педагогического совета созываются не менее 1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5.4. Для ведения протокола заседаний педагогического совета из его членов избирается секретарь.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5.5.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395091" w:rsidRPr="00395091" w:rsidRDefault="00395091" w:rsidP="00395091">
      <w:pPr>
        <w:ind w:firstLine="709"/>
        <w:jc w:val="both"/>
        <w:rPr>
          <w:sz w:val="28"/>
          <w:szCs w:val="28"/>
        </w:rPr>
      </w:pPr>
      <w:r w:rsidRPr="00395091">
        <w:rPr>
          <w:sz w:val="28"/>
          <w:szCs w:val="28"/>
        </w:rPr>
        <w:t>5.6. Председатель в случае несогласия с решением Педагогического совета приостанавливает выполнение решения, извещая при этом Учредителя ОУ, который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:rsidR="00395091" w:rsidRPr="00395091" w:rsidRDefault="00395091" w:rsidP="00395091">
      <w:pPr>
        <w:jc w:val="center"/>
        <w:rPr>
          <w:sz w:val="28"/>
          <w:szCs w:val="28"/>
        </w:rPr>
      </w:pPr>
    </w:p>
    <w:p w:rsidR="00395091" w:rsidRPr="00395091" w:rsidRDefault="00395091" w:rsidP="00395091">
      <w:pPr>
        <w:jc w:val="both"/>
        <w:rPr>
          <w:sz w:val="28"/>
          <w:szCs w:val="28"/>
        </w:rPr>
      </w:pPr>
    </w:p>
    <w:p w:rsidR="00395091" w:rsidRDefault="00395091" w:rsidP="00A57134"/>
    <w:sectPr w:rsidR="00395091" w:rsidSect="00C47138">
      <w:footerReference w:type="default" r:id="rId10"/>
      <w:type w:val="continuous"/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A1" w:rsidRDefault="00142EA1" w:rsidP="00300FCE">
      <w:r>
        <w:separator/>
      </w:r>
    </w:p>
  </w:endnote>
  <w:endnote w:type="continuationSeparator" w:id="0">
    <w:p w:rsidR="00142EA1" w:rsidRDefault="00142EA1" w:rsidP="003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FC" w:rsidRDefault="004A100D">
    <w:pPr>
      <w:pStyle w:val="a3"/>
      <w:jc w:val="center"/>
    </w:pPr>
    <w:r>
      <w:fldChar w:fldCharType="begin"/>
    </w:r>
    <w:r w:rsidR="00C91CE0">
      <w:instrText xml:space="preserve"> PAGE   \* MERGEFORMAT </w:instrText>
    </w:r>
    <w:r>
      <w:fldChar w:fldCharType="separate"/>
    </w:r>
    <w:r w:rsidR="00B96038">
      <w:rPr>
        <w:noProof/>
      </w:rPr>
      <w:t>1</w:t>
    </w:r>
    <w:r>
      <w:rPr>
        <w:noProof/>
      </w:rPr>
      <w:fldChar w:fldCharType="end"/>
    </w:r>
  </w:p>
  <w:p w:rsidR="00593FFC" w:rsidRDefault="00593F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A1" w:rsidRDefault="00142EA1" w:rsidP="00300FCE">
      <w:r>
        <w:separator/>
      </w:r>
    </w:p>
  </w:footnote>
  <w:footnote w:type="continuationSeparator" w:id="0">
    <w:p w:rsidR="00142EA1" w:rsidRDefault="00142EA1" w:rsidP="0030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7A7"/>
    <w:multiLevelType w:val="multilevel"/>
    <w:tmpl w:val="B85C4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90718B"/>
    <w:multiLevelType w:val="hybridMultilevel"/>
    <w:tmpl w:val="459E55B2"/>
    <w:lvl w:ilvl="0" w:tplc="76285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9486A"/>
    <w:multiLevelType w:val="hybridMultilevel"/>
    <w:tmpl w:val="84DC6B76"/>
    <w:lvl w:ilvl="0" w:tplc="6292DE1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921180"/>
    <w:multiLevelType w:val="hybridMultilevel"/>
    <w:tmpl w:val="FB06CA04"/>
    <w:lvl w:ilvl="0" w:tplc="7628507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72284"/>
    <w:multiLevelType w:val="hybridMultilevel"/>
    <w:tmpl w:val="B59A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653BB"/>
    <w:multiLevelType w:val="hybridMultilevel"/>
    <w:tmpl w:val="0BA8AFDE"/>
    <w:lvl w:ilvl="0" w:tplc="76285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C60AF7"/>
    <w:multiLevelType w:val="hybridMultilevel"/>
    <w:tmpl w:val="BA46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B30C9"/>
    <w:multiLevelType w:val="multilevel"/>
    <w:tmpl w:val="C3482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AD964E4"/>
    <w:multiLevelType w:val="hybridMultilevel"/>
    <w:tmpl w:val="BB9A7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5024CA"/>
    <w:multiLevelType w:val="multilevel"/>
    <w:tmpl w:val="C3482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ABD68C9"/>
    <w:multiLevelType w:val="hybridMultilevel"/>
    <w:tmpl w:val="850A3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06F2F"/>
    <w:multiLevelType w:val="hybridMultilevel"/>
    <w:tmpl w:val="7DE8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C0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044604"/>
    <w:multiLevelType w:val="hybridMultilevel"/>
    <w:tmpl w:val="8532671C"/>
    <w:lvl w:ilvl="0" w:tplc="7D189258">
      <w:start w:val="65535"/>
      <w:numFmt w:val="bullet"/>
      <w:lvlText w:val="•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87040F"/>
    <w:multiLevelType w:val="hybridMultilevel"/>
    <w:tmpl w:val="4C06D7EE"/>
    <w:lvl w:ilvl="0" w:tplc="499685E0">
      <w:start w:val="1"/>
      <w:numFmt w:val="decimal"/>
      <w:lvlText w:val="%1."/>
      <w:lvlJc w:val="center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633460"/>
    <w:multiLevelType w:val="multilevel"/>
    <w:tmpl w:val="F588F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DAC2692"/>
    <w:multiLevelType w:val="hybridMultilevel"/>
    <w:tmpl w:val="7410204E"/>
    <w:lvl w:ilvl="0" w:tplc="6A12A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30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171F00"/>
    <w:multiLevelType w:val="hybridMultilevel"/>
    <w:tmpl w:val="EECA5402"/>
    <w:lvl w:ilvl="0" w:tplc="6292DE1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C09CD"/>
    <w:multiLevelType w:val="hybridMultilevel"/>
    <w:tmpl w:val="404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24A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7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3"/>
  </w:num>
  <w:num w:numId="12">
    <w:abstractNumId w:val="12"/>
  </w:num>
  <w:num w:numId="13">
    <w:abstractNumId w:val="20"/>
  </w:num>
  <w:num w:numId="14">
    <w:abstractNumId w:val="10"/>
  </w:num>
  <w:num w:numId="15">
    <w:abstractNumId w:val="18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19"/>
  </w:num>
  <w:num w:numId="28">
    <w:abstractNumId w:val="16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41"/>
    <w:rsid w:val="00014EAE"/>
    <w:rsid w:val="00023420"/>
    <w:rsid w:val="00043699"/>
    <w:rsid w:val="000A1622"/>
    <w:rsid w:val="000A1A91"/>
    <w:rsid w:val="00107E19"/>
    <w:rsid w:val="00116AA6"/>
    <w:rsid w:val="0012730C"/>
    <w:rsid w:val="00127B6D"/>
    <w:rsid w:val="00142EA1"/>
    <w:rsid w:val="00206464"/>
    <w:rsid w:val="002349F3"/>
    <w:rsid w:val="00241E58"/>
    <w:rsid w:val="0026787B"/>
    <w:rsid w:val="00277179"/>
    <w:rsid w:val="002D3F27"/>
    <w:rsid w:val="00300FCE"/>
    <w:rsid w:val="00333EE9"/>
    <w:rsid w:val="00346B44"/>
    <w:rsid w:val="00382F4F"/>
    <w:rsid w:val="00395091"/>
    <w:rsid w:val="003C232B"/>
    <w:rsid w:val="003D3EE4"/>
    <w:rsid w:val="0042576B"/>
    <w:rsid w:val="00431542"/>
    <w:rsid w:val="004546C5"/>
    <w:rsid w:val="00475CD6"/>
    <w:rsid w:val="00497714"/>
    <w:rsid w:val="004A100D"/>
    <w:rsid w:val="004A1C6B"/>
    <w:rsid w:val="004C2391"/>
    <w:rsid w:val="004D11A4"/>
    <w:rsid w:val="004E0E1A"/>
    <w:rsid w:val="004F5CEC"/>
    <w:rsid w:val="005040F5"/>
    <w:rsid w:val="0051643C"/>
    <w:rsid w:val="0052650B"/>
    <w:rsid w:val="005326BB"/>
    <w:rsid w:val="00561839"/>
    <w:rsid w:val="005632EE"/>
    <w:rsid w:val="0057317C"/>
    <w:rsid w:val="00593FFC"/>
    <w:rsid w:val="005974C8"/>
    <w:rsid w:val="005B4809"/>
    <w:rsid w:val="005B73B0"/>
    <w:rsid w:val="005D570C"/>
    <w:rsid w:val="005E03B0"/>
    <w:rsid w:val="00606FFF"/>
    <w:rsid w:val="00622F41"/>
    <w:rsid w:val="00627976"/>
    <w:rsid w:val="0066022E"/>
    <w:rsid w:val="006C34B4"/>
    <w:rsid w:val="006D0D2B"/>
    <w:rsid w:val="006D1126"/>
    <w:rsid w:val="006E3546"/>
    <w:rsid w:val="00703D2C"/>
    <w:rsid w:val="007403AF"/>
    <w:rsid w:val="007477CF"/>
    <w:rsid w:val="00755A83"/>
    <w:rsid w:val="00762F43"/>
    <w:rsid w:val="0077180E"/>
    <w:rsid w:val="00771885"/>
    <w:rsid w:val="007858F3"/>
    <w:rsid w:val="00786D92"/>
    <w:rsid w:val="00787C90"/>
    <w:rsid w:val="00796186"/>
    <w:rsid w:val="007A0B22"/>
    <w:rsid w:val="007A55AF"/>
    <w:rsid w:val="00807F59"/>
    <w:rsid w:val="008166DD"/>
    <w:rsid w:val="00821198"/>
    <w:rsid w:val="0082524A"/>
    <w:rsid w:val="008329ED"/>
    <w:rsid w:val="00841C6F"/>
    <w:rsid w:val="00844BBF"/>
    <w:rsid w:val="00890AD7"/>
    <w:rsid w:val="00891660"/>
    <w:rsid w:val="008924D6"/>
    <w:rsid w:val="00895B95"/>
    <w:rsid w:val="00896925"/>
    <w:rsid w:val="00896C5F"/>
    <w:rsid w:val="008B0F12"/>
    <w:rsid w:val="008B2B8D"/>
    <w:rsid w:val="008C4CD9"/>
    <w:rsid w:val="008D3FDA"/>
    <w:rsid w:val="008D650C"/>
    <w:rsid w:val="008E0D6C"/>
    <w:rsid w:val="008E13A2"/>
    <w:rsid w:val="008E39EB"/>
    <w:rsid w:val="00905BBD"/>
    <w:rsid w:val="009140A5"/>
    <w:rsid w:val="00920DB6"/>
    <w:rsid w:val="00923217"/>
    <w:rsid w:val="00940F4B"/>
    <w:rsid w:val="00942464"/>
    <w:rsid w:val="00975C68"/>
    <w:rsid w:val="009866A3"/>
    <w:rsid w:val="00A11638"/>
    <w:rsid w:val="00A16796"/>
    <w:rsid w:val="00A1733C"/>
    <w:rsid w:val="00A26B1A"/>
    <w:rsid w:val="00A33651"/>
    <w:rsid w:val="00A57134"/>
    <w:rsid w:val="00A80717"/>
    <w:rsid w:val="00A85017"/>
    <w:rsid w:val="00AB0E4B"/>
    <w:rsid w:val="00AB3490"/>
    <w:rsid w:val="00AD0F8C"/>
    <w:rsid w:val="00AD1D32"/>
    <w:rsid w:val="00AD2993"/>
    <w:rsid w:val="00AE21DF"/>
    <w:rsid w:val="00B01846"/>
    <w:rsid w:val="00B12290"/>
    <w:rsid w:val="00B627AE"/>
    <w:rsid w:val="00B64B6E"/>
    <w:rsid w:val="00B81F68"/>
    <w:rsid w:val="00B96038"/>
    <w:rsid w:val="00B96199"/>
    <w:rsid w:val="00BA7526"/>
    <w:rsid w:val="00BF4424"/>
    <w:rsid w:val="00C21B4D"/>
    <w:rsid w:val="00C25EB5"/>
    <w:rsid w:val="00C27A86"/>
    <w:rsid w:val="00C46200"/>
    <w:rsid w:val="00C47138"/>
    <w:rsid w:val="00C655F9"/>
    <w:rsid w:val="00C71D4E"/>
    <w:rsid w:val="00C8384A"/>
    <w:rsid w:val="00C90A04"/>
    <w:rsid w:val="00C91CE0"/>
    <w:rsid w:val="00C942B7"/>
    <w:rsid w:val="00CC27EB"/>
    <w:rsid w:val="00CE1F88"/>
    <w:rsid w:val="00D14629"/>
    <w:rsid w:val="00D46DED"/>
    <w:rsid w:val="00D76CEB"/>
    <w:rsid w:val="00D81B99"/>
    <w:rsid w:val="00D91D00"/>
    <w:rsid w:val="00DC34F3"/>
    <w:rsid w:val="00DD7FA4"/>
    <w:rsid w:val="00DF3690"/>
    <w:rsid w:val="00E82795"/>
    <w:rsid w:val="00EB4C20"/>
    <w:rsid w:val="00EC2A66"/>
    <w:rsid w:val="00ED4B9F"/>
    <w:rsid w:val="00F30937"/>
    <w:rsid w:val="00F47487"/>
    <w:rsid w:val="00F73928"/>
    <w:rsid w:val="00F803CD"/>
    <w:rsid w:val="00F929BA"/>
    <w:rsid w:val="00F94254"/>
    <w:rsid w:val="00FB5943"/>
    <w:rsid w:val="00FC48E8"/>
    <w:rsid w:val="00FC786D"/>
    <w:rsid w:val="00FC7B86"/>
    <w:rsid w:val="00FD0C2F"/>
    <w:rsid w:val="00FE46C4"/>
    <w:rsid w:val="00FE5EFF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99"/>
    <w:rPr>
      <w:sz w:val="24"/>
      <w:szCs w:val="24"/>
    </w:rPr>
  </w:style>
  <w:style w:type="paragraph" w:styleId="1">
    <w:name w:val="heading 1"/>
    <w:basedOn w:val="a"/>
    <w:link w:val="10"/>
    <w:qFormat/>
    <w:rsid w:val="000A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0A162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524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Нижний колонтитул Знак"/>
    <w:link w:val="a3"/>
    <w:uiPriority w:val="99"/>
    <w:rsid w:val="0082524A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0A1622"/>
    <w:rPr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rsid w:val="000A1622"/>
    <w:rPr>
      <w:b/>
      <w:bCs/>
      <w:sz w:val="15"/>
      <w:szCs w:val="15"/>
    </w:rPr>
  </w:style>
  <w:style w:type="paragraph" w:styleId="a5">
    <w:name w:val="Normal (Web)"/>
    <w:basedOn w:val="a"/>
    <w:uiPriority w:val="99"/>
    <w:rsid w:val="000A16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1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4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6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99"/>
    <w:rPr>
      <w:sz w:val="24"/>
      <w:szCs w:val="24"/>
    </w:rPr>
  </w:style>
  <w:style w:type="paragraph" w:styleId="1">
    <w:name w:val="heading 1"/>
    <w:basedOn w:val="a"/>
    <w:link w:val="10"/>
    <w:qFormat/>
    <w:rsid w:val="000A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0A162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524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Нижний колонтитул Знак"/>
    <w:link w:val="a3"/>
    <w:uiPriority w:val="99"/>
    <w:rsid w:val="0082524A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0A1622"/>
    <w:rPr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rsid w:val="000A1622"/>
    <w:rPr>
      <w:b/>
      <w:bCs/>
      <w:sz w:val="15"/>
      <w:szCs w:val="15"/>
    </w:rPr>
  </w:style>
  <w:style w:type="paragraph" w:styleId="a5">
    <w:name w:val="Normal (Web)"/>
    <w:basedOn w:val="a"/>
    <w:uiPriority w:val="99"/>
    <w:rsid w:val="000A16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1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4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6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A121-CEA5-4462-977E-8DA9B342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СКШИ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КАДЕТ</dc:creator>
  <cp:lastModifiedBy>User</cp:lastModifiedBy>
  <cp:revision>2</cp:revision>
  <cp:lastPrinted>2017-05-16T12:11:00Z</cp:lastPrinted>
  <dcterms:created xsi:type="dcterms:W3CDTF">2021-10-16T11:05:00Z</dcterms:created>
  <dcterms:modified xsi:type="dcterms:W3CDTF">2021-10-16T11:05:00Z</dcterms:modified>
</cp:coreProperties>
</file>